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2599" w14:textId="5DA97E72" w:rsidR="00E259BE" w:rsidRPr="00E259BE" w:rsidRDefault="00E259BE" w:rsidP="00E259BE">
      <w:pPr>
        <w:spacing w:after="0" w:line="240" w:lineRule="auto"/>
        <w:jc w:val="center"/>
        <w:rPr>
          <w:rFonts w:ascii="Times New Roman" w:hAnsi="Times New Roman" w:cs="Times New Roman"/>
          <w:b/>
          <w:color w:val="1F4E79"/>
          <w:sz w:val="28"/>
          <w:szCs w:val="28"/>
        </w:rPr>
      </w:pPr>
      <w:r w:rsidRPr="00E259BE">
        <w:rPr>
          <w:rFonts w:ascii="Times New Roman" w:hAnsi="Times New Roman" w:cs="Times New Roman"/>
          <w:b/>
          <w:color w:val="1F4E79"/>
          <w:sz w:val="28"/>
          <w:szCs w:val="28"/>
        </w:rPr>
        <w:t xml:space="preserve">Your Article Title </w:t>
      </w:r>
      <w:r>
        <w:rPr>
          <w:rFonts w:ascii="Times New Roman" w:hAnsi="Times New Roman" w:cs="Times New Roman"/>
          <w:b/>
          <w:color w:val="1F4E79"/>
          <w:sz w:val="28"/>
          <w:szCs w:val="28"/>
        </w:rPr>
        <w:t>W</w:t>
      </w:r>
      <w:r w:rsidRPr="00E259BE">
        <w:rPr>
          <w:rFonts w:ascii="Times New Roman" w:hAnsi="Times New Roman" w:cs="Times New Roman"/>
          <w:b/>
          <w:color w:val="1F4E79"/>
          <w:sz w:val="28"/>
          <w:szCs w:val="28"/>
        </w:rPr>
        <w:t xml:space="preserve">ill </w:t>
      </w:r>
      <w:r>
        <w:rPr>
          <w:rFonts w:ascii="Times New Roman" w:hAnsi="Times New Roman" w:cs="Times New Roman"/>
          <w:b/>
          <w:color w:val="1F4E79"/>
          <w:sz w:val="28"/>
          <w:szCs w:val="28"/>
        </w:rPr>
        <w:t>G</w:t>
      </w:r>
      <w:r w:rsidRPr="00E259BE">
        <w:rPr>
          <w:rFonts w:ascii="Times New Roman" w:hAnsi="Times New Roman" w:cs="Times New Roman"/>
          <w:b/>
          <w:color w:val="1F4E79"/>
          <w:sz w:val="28"/>
          <w:szCs w:val="28"/>
        </w:rPr>
        <w:t xml:space="preserve">o </w:t>
      </w:r>
      <w:r>
        <w:rPr>
          <w:rFonts w:ascii="Times New Roman" w:hAnsi="Times New Roman" w:cs="Times New Roman"/>
          <w:b/>
          <w:color w:val="1F4E79"/>
          <w:sz w:val="28"/>
          <w:szCs w:val="28"/>
        </w:rPr>
        <w:t>H</w:t>
      </w:r>
      <w:r w:rsidRPr="00E259BE">
        <w:rPr>
          <w:rFonts w:ascii="Times New Roman" w:hAnsi="Times New Roman" w:cs="Times New Roman"/>
          <w:b/>
          <w:color w:val="1F4E79"/>
          <w:sz w:val="28"/>
          <w:szCs w:val="28"/>
        </w:rPr>
        <w:t>ere</w:t>
      </w:r>
    </w:p>
    <w:p w14:paraId="7E392310" w14:textId="77777777" w:rsidR="00E259BE" w:rsidRPr="00E259BE" w:rsidRDefault="00E259BE" w:rsidP="00E259BE">
      <w:pPr>
        <w:spacing w:after="0" w:line="240" w:lineRule="auto"/>
        <w:jc w:val="center"/>
        <w:rPr>
          <w:rFonts w:ascii="Times New Roman" w:hAnsi="Times New Roman" w:cs="Times New Roman"/>
          <w:b/>
          <w:color w:val="1F4E79"/>
          <w:sz w:val="28"/>
          <w:szCs w:val="28"/>
        </w:rPr>
      </w:pPr>
    </w:p>
    <w:p w14:paraId="71031DC3" w14:textId="4AE98D99" w:rsidR="00E259BE" w:rsidRPr="00E259BE" w:rsidRDefault="00E259BE" w:rsidP="00E259BE">
      <w:pPr>
        <w:spacing w:after="0" w:line="240" w:lineRule="auto"/>
        <w:jc w:val="center"/>
        <w:rPr>
          <w:rFonts w:ascii="Times New Roman" w:hAnsi="Times New Roman" w:cs="Times New Roman"/>
          <w:bCs/>
          <w:sz w:val="20"/>
          <w:szCs w:val="24"/>
        </w:rPr>
      </w:pPr>
      <w:r w:rsidRPr="00E259BE">
        <w:rPr>
          <w:rFonts w:ascii="Times New Roman" w:hAnsi="Times New Roman" w:cs="Times New Roman"/>
          <w:bCs/>
          <w:sz w:val="20"/>
          <w:szCs w:val="24"/>
        </w:rPr>
        <w:t>Corresponding Author</w:t>
      </w:r>
      <w:r w:rsidRPr="00E259BE">
        <w:rPr>
          <w:rFonts w:ascii="Times New Roman" w:hAnsi="Times New Roman" w:cs="Times New Roman"/>
          <w:bCs/>
          <w:sz w:val="20"/>
          <w:szCs w:val="24"/>
          <w:vertAlign w:val="superscript"/>
        </w:rPr>
        <w:t>*1</w:t>
      </w:r>
      <w:r w:rsidRPr="00E259BE">
        <w:rPr>
          <w:rFonts w:ascii="Times New Roman" w:hAnsi="Times New Roman" w:cs="Times New Roman"/>
          <w:bCs/>
          <w:sz w:val="20"/>
          <w:szCs w:val="24"/>
        </w:rPr>
        <w:t>, 1</w:t>
      </w:r>
      <w:r w:rsidRPr="00E259BE">
        <w:rPr>
          <w:rFonts w:ascii="Times New Roman" w:hAnsi="Times New Roman" w:cs="Times New Roman"/>
          <w:bCs/>
          <w:sz w:val="20"/>
          <w:szCs w:val="24"/>
          <w:vertAlign w:val="superscript"/>
        </w:rPr>
        <w:t>st</w:t>
      </w:r>
      <w:r w:rsidRPr="00E259BE">
        <w:rPr>
          <w:rFonts w:ascii="Times New Roman" w:hAnsi="Times New Roman" w:cs="Times New Roman"/>
          <w:bCs/>
          <w:sz w:val="20"/>
          <w:szCs w:val="24"/>
        </w:rPr>
        <w:t>Co-Author Name1</w:t>
      </w:r>
      <w:r w:rsidRPr="00E259BE">
        <w:rPr>
          <w:rFonts w:ascii="Times New Roman" w:hAnsi="Times New Roman" w:cs="Times New Roman"/>
          <w:bCs/>
          <w:sz w:val="20"/>
          <w:szCs w:val="24"/>
          <w:vertAlign w:val="superscript"/>
        </w:rPr>
        <w:t>2</w:t>
      </w:r>
      <w:r w:rsidRPr="00E259BE">
        <w:rPr>
          <w:rFonts w:ascii="Times New Roman" w:hAnsi="Times New Roman" w:cs="Times New Roman"/>
          <w:bCs/>
          <w:sz w:val="20"/>
          <w:szCs w:val="24"/>
        </w:rPr>
        <w:t>, 2</w:t>
      </w:r>
      <w:r w:rsidRPr="00E259BE">
        <w:rPr>
          <w:rFonts w:ascii="Times New Roman" w:hAnsi="Times New Roman" w:cs="Times New Roman"/>
          <w:bCs/>
          <w:sz w:val="20"/>
          <w:szCs w:val="24"/>
          <w:vertAlign w:val="superscript"/>
        </w:rPr>
        <w:t>nd</w:t>
      </w:r>
      <w:r w:rsidRPr="00E259BE">
        <w:rPr>
          <w:rFonts w:ascii="Times New Roman" w:hAnsi="Times New Roman" w:cs="Times New Roman"/>
          <w:bCs/>
          <w:sz w:val="20"/>
          <w:szCs w:val="24"/>
        </w:rPr>
        <w:t>Co-Author Name</w:t>
      </w:r>
      <w:r w:rsidRPr="00E259BE">
        <w:rPr>
          <w:rFonts w:ascii="Times New Roman" w:hAnsi="Times New Roman" w:cs="Times New Roman"/>
          <w:bCs/>
          <w:sz w:val="20"/>
          <w:szCs w:val="24"/>
          <w:vertAlign w:val="superscript"/>
        </w:rPr>
        <w:t>2</w:t>
      </w:r>
      <w:r w:rsidRPr="00E259BE">
        <w:rPr>
          <w:rFonts w:ascii="Times New Roman" w:hAnsi="Times New Roman" w:cs="Times New Roman"/>
          <w:bCs/>
          <w:sz w:val="20"/>
          <w:szCs w:val="24"/>
        </w:rPr>
        <w:t>,</w:t>
      </w:r>
      <w:r>
        <w:rPr>
          <w:rFonts w:ascii="Times New Roman" w:hAnsi="Times New Roman" w:cs="Times New Roman"/>
          <w:bCs/>
          <w:sz w:val="20"/>
          <w:szCs w:val="24"/>
        </w:rPr>
        <w:t xml:space="preserve"> </w:t>
      </w:r>
      <w:r w:rsidRPr="00E259BE">
        <w:rPr>
          <w:rFonts w:ascii="Times New Roman" w:hAnsi="Times New Roman" w:cs="Times New Roman"/>
          <w:bCs/>
          <w:sz w:val="20"/>
          <w:szCs w:val="24"/>
        </w:rPr>
        <w:t>….</w:t>
      </w:r>
    </w:p>
    <w:p w14:paraId="1F99B2E9" w14:textId="380E116A" w:rsidR="00E259BE" w:rsidRPr="00E259BE" w:rsidRDefault="00E259BE" w:rsidP="00E259BE">
      <w:pPr>
        <w:spacing w:after="0" w:line="240" w:lineRule="auto"/>
        <w:rPr>
          <w:rFonts w:ascii="Times New Roman" w:hAnsi="Times New Roman" w:cs="Times New Roman"/>
          <w:bCs/>
          <w:sz w:val="20"/>
          <w:szCs w:val="24"/>
        </w:rPr>
      </w:pPr>
      <w:r w:rsidRPr="00E259BE">
        <w:rPr>
          <w:rFonts w:ascii="Times New Roman" w:hAnsi="Times New Roman" w:cs="Times New Roman"/>
          <w:noProof/>
        </w:rPr>
        <w:pict w14:anchorId="54B7E990">
          <v:shapetype id="_x0000_t32" coordsize="21600,21600" o:spt="32" o:oned="t" path="m,l21600,21600e" filled="f">
            <v:path arrowok="t" fillok="f" o:connecttype="none"/>
            <o:lock v:ext="edit" shapetype="t"/>
          </v:shapetype>
          <v:shape id="AutoShape 49" o:spid="_x0000_s2055" type="#_x0000_t32" style="position:absolute;margin-left:-1.75pt;margin-top:6.35pt;width:452.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" strokecolor="#c00000" strokeweight=".5pt"/>
        </w:pict>
      </w:r>
    </w:p>
    <w:p w14:paraId="66714BDD" w14:textId="271C703D" w:rsidR="00E259BE" w:rsidRDefault="00E259BE" w:rsidP="00E259BE">
      <w:pPr>
        <w:spacing w:after="0" w:line="240" w:lineRule="auto"/>
        <w:jc w:val="center"/>
        <w:rPr>
          <w:rFonts w:ascii="Times New Roman" w:hAnsi="Times New Roman" w:cs="Times New Roman"/>
          <w:bCs/>
          <w:sz w:val="20"/>
          <w:szCs w:val="24"/>
        </w:rPr>
      </w:pPr>
      <w:r w:rsidRPr="00E259BE">
        <w:rPr>
          <w:rFonts w:ascii="Times New Roman" w:hAnsi="Times New Roman" w:cs="Times New Roman"/>
          <w:bCs/>
          <w:sz w:val="20"/>
          <w:szCs w:val="24"/>
          <w:vertAlign w:val="superscript"/>
          <w:lang w:bidi="en-US"/>
        </w:rPr>
        <w:t>1</w:t>
      </w:r>
      <w:r w:rsidRPr="00E259BE">
        <w:rPr>
          <w:rFonts w:ascii="Times New Roman" w:hAnsi="Times New Roman" w:cs="Times New Roman"/>
          <w:bCs/>
          <w:sz w:val="20"/>
          <w:szCs w:val="24"/>
        </w:rPr>
        <w:t>Corresponding author’s affiliation</w:t>
      </w:r>
    </w:p>
    <w:p w14:paraId="090A9BCC" w14:textId="33E323D9" w:rsidR="00CD5972" w:rsidRPr="00CD5972" w:rsidRDefault="00CD5972" w:rsidP="00E259BE">
      <w:pPr>
        <w:spacing w:after="0" w:line="240" w:lineRule="auto"/>
        <w:jc w:val="center"/>
        <w:rPr>
          <w:rFonts w:ascii="Times New Roman" w:hAnsi="Times New Roman" w:cs="Times New Roman"/>
          <w:bCs/>
          <w:sz w:val="20"/>
          <w:szCs w:val="24"/>
        </w:rPr>
      </w:pPr>
      <w:r w:rsidRPr="00CD5972">
        <w:rPr>
          <w:rFonts w:ascii="Times New Roman" w:hAnsi="Times New Roman" w:cs="Times New Roman"/>
          <w:bCs/>
          <w:sz w:val="20"/>
          <w:szCs w:val="24"/>
        </w:rPr>
        <w:t xml:space="preserve">Example: </w:t>
      </w:r>
      <w:r w:rsidRPr="00CD5972">
        <w:rPr>
          <w:rFonts w:ascii="Times New Roman" w:hAnsi="Times New Roman" w:cs="Times New Roman"/>
          <w:bCs/>
          <w:sz w:val="20"/>
          <w:szCs w:val="24"/>
          <w:vertAlign w:val="superscript"/>
        </w:rPr>
        <w:t>1</w:t>
      </w:r>
      <w:r w:rsidRPr="00CD5972">
        <w:rPr>
          <w:rFonts w:ascii="Times New Roman" w:hAnsi="Times New Roman" w:cs="Times New Roman"/>
          <w:bCs/>
          <w:sz w:val="20"/>
          <w:szCs w:val="24"/>
        </w:rPr>
        <w:t xml:space="preserve">Dr. XYZ, </w:t>
      </w:r>
      <w:r w:rsidRPr="00CD5972">
        <w:rPr>
          <w:rFonts w:ascii="Times New Roman" w:hAnsi="Times New Roman" w:cs="Times New Roman"/>
          <w:sz w:val="20"/>
          <w:szCs w:val="20"/>
          <w:shd w:val="clear" w:color="auto" w:fill="FFFFFF"/>
        </w:rPr>
        <w:t xml:space="preserve">Associate Professor, Department of English, </w:t>
      </w:r>
      <w:r>
        <w:rPr>
          <w:rFonts w:ascii="Times New Roman" w:hAnsi="Times New Roman" w:cs="Times New Roman"/>
          <w:sz w:val="20"/>
          <w:szCs w:val="20"/>
          <w:shd w:val="clear" w:color="auto" w:fill="FFFFFF"/>
        </w:rPr>
        <w:t>XYZ</w:t>
      </w:r>
      <w:r w:rsidRPr="00CD5972">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Institute</w:t>
      </w:r>
      <w:r w:rsidRPr="00CD5972">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CD5972">
        <w:rPr>
          <w:rFonts w:ascii="Times New Roman" w:hAnsi="Times New Roman" w:cs="Times New Roman"/>
          <w:sz w:val="20"/>
          <w:szCs w:val="20"/>
          <w:shd w:val="clear" w:color="auto" w:fill="FFFFFF"/>
        </w:rPr>
        <w:t>India</w:t>
      </w:r>
    </w:p>
    <w:p w14:paraId="23785878" w14:textId="77777777" w:rsidR="00E259BE" w:rsidRPr="00E259BE" w:rsidRDefault="00E259BE" w:rsidP="00E259BE">
      <w:pPr>
        <w:spacing w:after="0" w:line="240" w:lineRule="auto"/>
        <w:jc w:val="center"/>
        <w:rPr>
          <w:rFonts w:ascii="Times New Roman" w:hAnsi="Times New Roman" w:cs="Times New Roman"/>
          <w:bCs/>
          <w:sz w:val="20"/>
          <w:szCs w:val="24"/>
        </w:rPr>
      </w:pPr>
      <w:r w:rsidRPr="00E259BE">
        <w:rPr>
          <w:rFonts w:ascii="Times New Roman" w:hAnsi="Times New Roman" w:cs="Times New Roman"/>
          <w:bCs/>
          <w:sz w:val="20"/>
          <w:szCs w:val="24"/>
          <w:vertAlign w:val="superscript"/>
          <w:lang w:bidi="en-US"/>
        </w:rPr>
        <w:t>2</w:t>
      </w:r>
      <w:r w:rsidRPr="00E259BE">
        <w:rPr>
          <w:rFonts w:ascii="Times New Roman" w:hAnsi="Times New Roman" w:cs="Times New Roman"/>
          <w:bCs/>
          <w:sz w:val="20"/>
          <w:szCs w:val="24"/>
        </w:rPr>
        <w:t>Co-author’s affiliation</w:t>
      </w:r>
    </w:p>
    <w:p w14:paraId="5AE6BEBF" w14:textId="77777777" w:rsidR="00E259BE" w:rsidRPr="00E259BE" w:rsidRDefault="00E259BE" w:rsidP="00E259BE">
      <w:pPr>
        <w:tabs>
          <w:tab w:val="center" w:pos="4513"/>
          <w:tab w:val="left" w:pos="6273"/>
        </w:tabs>
        <w:spacing w:after="0" w:line="240" w:lineRule="auto"/>
        <w:rPr>
          <w:rFonts w:ascii="Times New Roman" w:hAnsi="Times New Roman" w:cs="Times New Roman"/>
          <w:bCs/>
          <w:sz w:val="20"/>
          <w:szCs w:val="24"/>
        </w:rPr>
      </w:pPr>
      <w:r w:rsidRPr="00E259BE">
        <w:rPr>
          <w:rFonts w:ascii="Times New Roman" w:hAnsi="Times New Roman" w:cs="Times New Roman"/>
          <w:bCs/>
          <w:sz w:val="20"/>
          <w:szCs w:val="24"/>
          <w:vertAlign w:val="superscript"/>
          <w:lang w:bidi="en-US"/>
        </w:rPr>
        <w:tab/>
        <w:t>3</w:t>
      </w:r>
      <w:r w:rsidRPr="00E259BE">
        <w:rPr>
          <w:rFonts w:ascii="Times New Roman" w:hAnsi="Times New Roman" w:cs="Times New Roman"/>
          <w:bCs/>
          <w:sz w:val="20"/>
          <w:szCs w:val="24"/>
        </w:rPr>
        <w:t>Co-author’s affiliation</w:t>
      </w:r>
    </w:p>
    <w:p w14:paraId="61308658" w14:textId="772F8D25" w:rsidR="00E259BE" w:rsidRPr="00E259BE" w:rsidRDefault="00E259BE" w:rsidP="00E259BE">
      <w:pPr>
        <w:spacing w:after="0" w:line="240" w:lineRule="auto"/>
        <w:rPr>
          <w:rFonts w:ascii="Times New Roman" w:hAnsi="Times New Roman" w:cs="Times New Roman"/>
          <w:bCs/>
          <w:sz w:val="20"/>
          <w:szCs w:val="24"/>
        </w:rPr>
      </w:pPr>
      <w:r w:rsidRPr="00E259BE">
        <w:rPr>
          <w:rFonts w:ascii="Times New Roman" w:hAnsi="Times New Roman" w:cs="Times New Roman"/>
          <w:noProof/>
        </w:rPr>
        <w:pict w14:anchorId="14A641FD">
          <v:shape id="AutoShape 50" o:spid="_x0000_s2054" type="#_x0000_t32" style="position:absolute;margin-left:-.8pt;margin-top:6.6pt;width:452.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" strokecolor="#c00000" strokeweight=".5pt"/>
        </w:pict>
      </w:r>
    </w:p>
    <w:p w14:paraId="1D9EB975" w14:textId="77777777" w:rsidR="00E259BE" w:rsidRPr="00E259BE" w:rsidRDefault="00E259BE" w:rsidP="00E259BE">
      <w:pPr>
        <w:tabs>
          <w:tab w:val="left" w:pos="3293"/>
        </w:tabs>
        <w:spacing w:after="0" w:line="360" w:lineRule="auto"/>
        <w:rPr>
          <w:rFonts w:ascii="Times New Roman" w:hAnsi="Times New Roman" w:cs="Times New Roman"/>
          <w:sz w:val="18"/>
        </w:rPr>
      </w:pPr>
      <w:r w:rsidRPr="00E259BE">
        <w:rPr>
          <w:rFonts w:ascii="Times New Roman" w:hAnsi="Times New Roman" w:cs="Times New Roman"/>
          <w:b/>
          <w:sz w:val="18"/>
        </w:rPr>
        <w:t>DOI:</w:t>
      </w:r>
      <w:r w:rsidRPr="00E259BE">
        <w:rPr>
          <w:rFonts w:ascii="Times New Roman" w:hAnsi="Times New Roman" w:cs="Times New Roman"/>
          <w:sz w:val="18"/>
        </w:rPr>
        <w:t xml:space="preserve"> Will be provided by publisher</w:t>
      </w:r>
      <w:r w:rsidRPr="00E259BE">
        <w:rPr>
          <w:rFonts w:ascii="Times New Roman" w:hAnsi="Times New Roman" w:cs="Times New Roman"/>
          <w:sz w:val="18"/>
        </w:rPr>
        <w:tab/>
      </w:r>
      <w:r w:rsidRPr="00E259BE">
        <w:rPr>
          <w:rFonts w:ascii="Times New Roman" w:hAnsi="Times New Roman" w:cs="Times New Roman"/>
          <w:sz w:val="18"/>
        </w:rPr>
        <w:tab/>
        <w:t xml:space="preserve">      </w:t>
      </w:r>
      <w:r w:rsidRPr="00E259BE">
        <w:rPr>
          <w:rFonts w:ascii="Times New Roman" w:hAnsi="Times New Roman" w:cs="Times New Roman"/>
          <w:b/>
          <w:sz w:val="18"/>
        </w:rPr>
        <w:t xml:space="preserve">Received: </w:t>
      </w:r>
      <w:r w:rsidRPr="00E259BE">
        <w:rPr>
          <w:rFonts w:ascii="Times New Roman" w:hAnsi="Times New Roman" w:cs="Times New Roman"/>
          <w:sz w:val="18"/>
        </w:rPr>
        <w:t xml:space="preserve">00.00.0000 | </w:t>
      </w:r>
      <w:r w:rsidRPr="00E259BE">
        <w:rPr>
          <w:rFonts w:ascii="Times New Roman" w:hAnsi="Times New Roman" w:cs="Times New Roman"/>
          <w:b/>
          <w:sz w:val="18"/>
        </w:rPr>
        <w:t xml:space="preserve">Accepted: </w:t>
      </w:r>
      <w:r w:rsidRPr="00E259BE">
        <w:rPr>
          <w:rFonts w:ascii="Times New Roman" w:hAnsi="Times New Roman" w:cs="Times New Roman"/>
          <w:sz w:val="18"/>
        </w:rPr>
        <w:t xml:space="preserve">00.00.0000 | </w:t>
      </w:r>
      <w:r w:rsidRPr="00E259BE">
        <w:rPr>
          <w:rFonts w:ascii="Times New Roman" w:hAnsi="Times New Roman" w:cs="Times New Roman"/>
          <w:b/>
          <w:sz w:val="18"/>
        </w:rPr>
        <w:t>Published:</w:t>
      </w:r>
      <w:r w:rsidRPr="00E259BE">
        <w:rPr>
          <w:rFonts w:ascii="Times New Roman" w:hAnsi="Times New Roman" w:cs="Times New Roman"/>
          <w:b/>
          <w:spacing w:val="-20"/>
          <w:sz w:val="18"/>
        </w:rPr>
        <w:t xml:space="preserve"> </w:t>
      </w:r>
      <w:r w:rsidRPr="00E259BE">
        <w:rPr>
          <w:rFonts w:ascii="Times New Roman" w:hAnsi="Times New Roman" w:cs="Times New Roman"/>
          <w:sz w:val="18"/>
        </w:rPr>
        <w:t>00.00.0000</w:t>
      </w:r>
    </w:p>
    <w:p w14:paraId="6D3D8F06" w14:textId="77777777" w:rsidR="00E259BE" w:rsidRPr="00E259BE" w:rsidRDefault="00E259BE" w:rsidP="00E259BE">
      <w:pPr>
        <w:spacing w:after="0"/>
        <w:rPr>
          <w:rFonts w:ascii="Times New Roman" w:hAnsi="Times New Roman" w:cs="Times New Roman"/>
          <w:b/>
          <w:bCs/>
          <w:sz w:val="20"/>
          <w:szCs w:val="20"/>
        </w:rPr>
      </w:pPr>
      <w:r w:rsidRPr="00E259BE">
        <w:rPr>
          <w:rFonts w:ascii="Times New Roman" w:hAnsi="Times New Roman" w:cs="Times New Roman"/>
          <w:b/>
          <w:bCs/>
          <w:sz w:val="20"/>
          <w:szCs w:val="20"/>
        </w:rPr>
        <w:t xml:space="preserve">Electronic reference </w:t>
      </w:r>
      <w:r w:rsidRPr="00E259BE">
        <w:rPr>
          <w:rFonts w:ascii="Times New Roman" w:hAnsi="Times New Roman" w:cs="Times New Roman"/>
          <w:b/>
          <w:bCs/>
          <w:i/>
          <w:iCs/>
          <w:sz w:val="20"/>
          <w:szCs w:val="20"/>
        </w:rPr>
        <w:t>(Cite this article):</w:t>
      </w:r>
    </w:p>
    <w:p w14:paraId="395F26C7" w14:textId="4010E047" w:rsidR="0086524E" w:rsidRPr="00E259BE" w:rsidRDefault="00E259BE" w:rsidP="007F65AD">
      <w:pPr>
        <w:tabs>
          <w:tab w:val="left" w:pos="8030"/>
        </w:tabs>
        <w:spacing w:after="0"/>
        <w:ind w:left="426" w:right="157"/>
        <w:jc w:val="both"/>
        <w:rPr>
          <w:rFonts w:ascii="Times New Roman" w:hAnsi="Times New Roman" w:cs="Times New Roman"/>
          <w:bCs/>
          <w:sz w:val="16"/>
          <w:szCs w:val="16"/>
          <w:shd w:val="clear" w:color="auto" w:fill="FFFFFF"/>
        </w:rPr>
      </w:pPr>
      <w:r w:rsidRPr="00E259BE">
        <w:rPr>
          <w:rFonts w:ascii="Times New Roman" w:hAnsi="Times New Roman" w:cs="Times New Roman"/>
          <w:bCs/>
          <w:sz w:val="20"/>
          <w:szCs w:val="20"/>
        </w:rPr>
        <w:t>Will be added by published while publishing.</w:t>
      </w:r>
    </w:p>
    <w:p w14:paraId="125F7CE8" w14:textId="77777777" w:rsidR="0086524E" w:rsidRPr="00E259BE" w:rsidRDefault="0086524E" w:rsidP="007F65AD">
      <w:pPr>
        <w:tabs>
          <w:tab w:val="left" w:pos="8030"/>
        </w:tabs>
        <w:spacing w:after="0"/>
        <w:ind w:right="157"/>
        <w:jc w:val="both"/>
        <w:rPr>
          <w:rStyle w:val="markedcontent"/>
          <w:rFonts w:ascii="Times New Roman" w:hAnsi="Times New Roman" w:cs="Times New Roman"/>
          <w:b/>
          <w:sz w:val="24"/>
          <w:szCs w:val="24"/>
        </w:rPr>
      </w:pPr>
      <w:r w:rsidRPr="00E259BE">
        <w:rPr>
          <w:rStyle w:val="markedcontent"/>
          <w:rFonts w:ascii="Times New Roman" w:hAnsi="Times New Roman" w:cs="Times New Roman"/>
          <w:b/>
          <w:sz w:val="24"/>
          <w:szCs w:val="24"/>
        </w:rPr>
        <w:t>Copyright Notice:</w:t>
      </w:r>
      <w:r w:rsidRPr="00E259BE">
        <w:rPr>
          <w:rStyle w:val="markedcontent"/>
          <w:rFonts w:ascii="Times New Roman" w:hAnsi="Times New Roman" w:cs="Times New Roman"/>
          <w:b/>
          <w:sz w:val="24"/>
          <w:szCs w:val="24"/>
        </w:rPr>
        <w:tab/>
      </w:r>
    </w:p>
    <w:p w14:paraId="7447973C" w14:textId="43D97738" w:rsidR="0086524E" w:rsidRPr="00E259BE" w:rsidRDefault="0086524E" w:rsidP="007F65AD">
      <w:pPr>
        <w:spacing w:after="0"/>
        <w:ind w:left="426" w:right="95"/>
        <w:jc w:val="both"/>
        <w:rPr>
          <w:rStyle w:val="Emphasis"/>
          <w:rFonts w:ascii="Times New Roman" w:hAnsi="Times New Roman" w:cs="Times New Roman"/>
          <w:bCs/>
          <w:color w:val="000000"/>
          <w:sz w:val="20"/>
          <w:szCs w:val="20"/>
        </w:rPr>
      </w:pPr>
      <w:r w:rsidRPr="00E259BE">
        <w:rPr>
          <w:rStyle w:val="Emphasis"/>
          <w:rFonts w:ascii="Times New Roman" w:hAnsi="Times New Roman" w:cs="Times New Roman"/>
          <w:bCs/>
          <w:color w:val="000000"/>
          <w:sz w:val="20"/>
          <w:szCs w:val="20"/>
        </w:rPr>
        <w:t xml:space="preserve">© </w:t>
      </w:r>
      <w:r w:rsidR="00046459">
        <w:rPr>
          <w:rStyle w:val="Emphasis"/>
          <w:rFonts w:ascii="Times New Roman" w:hAnsi="Times New Roman" w:cs="Times New Roman"/>
          <w:bCs/>
          <w:color w:val="000000"/>
          <w:sz w:val="20"/>
          <w:szCs w:val="20"/>
        </w:rPr>
        <w:t>Year</w:t>
      </w:r>
      <w:r w:rsidRPr="00E259BE">
        <w:rPr>
          <w:rStyle w:val="Emphasis"/>
          <w:rFonts w:ascii="Times New Roman" w:hAnsi="Times New Roman" w:cs="Times New Roman"/>
          <w:bCs/>
          <w:color w:val="000000"/>
          <w:sz w:val="20"/>
          <w:szCs w:val="20"/>
        </w:rPr>
        <w:t xml:space="preserve"> Author(s). This is an Open Access article distributed under the terms of the Creative Commons Attribution 4.0 I</w:t>
      </w:r>
      <w:r w:rsidR="005C434B" w:rsidRPr="00E259BE">
        <w:rPr>
          <w:rStyle w:val="Emphasis"/>
          <w:rFonts w:ascii="Times New Roman" w:hAnsi="Times New Roman" w:cs="Times New Roman"/>
          <w:bCs/>
          <w:color w:val="000000"/>
          <w:sz w:val="20"/>
          <w:szCs w:val="20"/>
        </w:rPr>
        <w:t>nternational License (CC-BY 4.0</w:t>
      </w:r>
      <w:r w:rsidRPr="00E259BE">
        <w:rPr>
          <w:rStyle w:val="Emphasis"/>
          <w:rFonts w:ascii="Times New Roman" w:hAnsi="Times New Roman" w:cs="Times New Roman"/>
          <w:bCs/>
          <w:color w:val="000000"/>
          <w:sz w:val="20"/>
          <w:szCs w:val="20"/>
        </w:rPr>
        <w:t xml:space="preserve">: </w:t>
      </w:r>
      <w:hyperlink r:id="rId8" w:history="1">
        <w:r w:rsidRPr="000A496E">
          <w:rPr>
            <w:rStyle w:val="Hyperlink"/>
            <w:rFonts w:ascii="Times New Roman" w:hAnsi="Times New Roman" w:cs="Times New Roman"/>
            <w:bCs/>
            <w:i/>
            <w:iCs/>
            <w:sz w:val="20"/>
            <w:szCs w:val="20"/>
            <w:u w:val="none"/>
          </w:rPr>
          <w:t>https://creativecommons.org/licenses/by/4.0/</w:t>
        </w:r>
      </w:hyperlink>
      <w:r w:rsidRPr="00E259BE">
        <w:rPr>
          <w:rStyle w:val="Emphasis"/>
          <w:rFonts w:ascii="Times New Roman" w:hAnsi="Times New Roman" w:cs="Times New Roman"/>
          <w:bCs/>
          <w:color w:val="000000"/>
          <w:sz w:val="20"/>
          <w:szCs w:val="20"/>
        </w:rPr>
        <w:t>), allowing third parties to copy and redistribute the material in any medium or format and to remix, transform, and build upon the material for any purpose, even commercially, provided the original work is properly cited and states its license.</w:t>
      </w:r>
    </w:p>
    <w:p w14:paraId="7981D985" w14:textId="77777777" w:rsidR="0086524E" w:rsidRPr="00E259BE" w:rsidRDefault="00000000" w:rsidP="007F65AD">
      <w:pPr>
        <w:spacing w:after="0"/>
        <w:ind w:left="426" w:right="95"/>
        <w:jc w:val="both"/>
        <w:rPr>
          <w:rFonts w:ascii="Times New Roman" w:hAnsi="Times New Roman" w:cs="Times New Roman"/>
          <w:bCs/>
          <w:i/>
          <w:iCs/>
          <w:color w:val="000000"/>
          <w:sz w:val="24"/>
          <w:szCs w:val="24"/>
        </w:rPr>
      </w:pPr>
      <w:r w:rsidRPr="00E259BE">
        <w:rPr>
          <w:rFonts w:ascii="Times New Roman" w:hAnsi="Times New Roman" w:cs="Times New Roman"/>
          <w:noProof/>
        </w:rPr>
        <w:pict w14:anchorId="172A6E51">
          <v:shape id="Straight Arrow Connector 21" o:spid="_x0000_s2051" type="#_x0000_t32" style="position:absolute;left:0;text-align:left;margin-left:-.5pt;margin-top:7.7pt;width:452.7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" strokecolor="#c00000" strokeweight=".5pt"/>
        </w:pict>
      </w:r>
    </w:p>
    <w:p w14:paraId="067CBC8B" w14:textId="77777777" w:rsidR="00E259BE" w:rsidRPr="00E259BE" w:rsidRDefault="00E259BE" w:rsidP="00E259BE">
      <w:pPr>
        <w:spacing w:after="0" w:line="240" w:lineRule="auto"/>
        <w:rPr>
          <w:rFonts w:ascii="Times New Roman" w:hAnsi="Times New Roman" w:cs="Times New Roman"/>
          <w:sz w:val="24"/>
          <w:szCs w:val="24"/>
        </w:rPr>
      </w:pPr>
      <w:r w:rsidRPr="00E259BE">
        <w:rPr>
          <w:rFonts w:ascii="Times New Roman" w:hAnsi="Times New Roman" w:cs="Times New Roman"/>
          <w:b/>
          <w:sz w:val="24"/>
          <w:szCs w:val="24"/>
        </w:rPr>
        <w:t>ABSTRACT</w:t>
      </w:r>
    </w:p>
    <w:p w14:paraId="7A59DEFC" w14:textId="5B3C1C66" w:rsidR="00E259BE" w:rsidRPr="00E259BE" w:rsidRDefault="00E259BE" w:rsidP="00E259BE">
      <w:pPr>
        <w:tabs>
          <w:tab w:val="left" w:pos="3293"/>
        </w:tabs>
        <w:spacing w:after="0" w:line="240" w:lineRule="auto"/>
        <w:jc w:val="both"/>
        <w:rPr>
          <w:rFonts w:ascii="Times New Roman" w:hAnsi="Times New Roman" w:cs="Times New Roman"/>
          <w:color w:val="000000"/>
          <w:sz w:val="24"/>
          <w:szCs w:val="24"/>
        </w:rPr>
      </w:pPr>
      <w:r w:rsidRPr="00E259BE">
        <w:rPr>
          <w:rFonts w:ascii="Times New Roman" w:hAnsi="Times New Roman" w:cs="Times New Roman"/>
          <w:color w:val="000000"/>
          <w:sz w:val="24"/>
          <w:szCs w:val="24"/>
        </w:rPr>
        <w:t>Start writing abstract from here. (</w:t>
      </w:r>
      <w:r w:rsidRPr="00E259BE">
        <w:rPr>
          <w:rFonts w:ascii="Times New Roman" w:hAnsi="Times New Roman" w:cs="Times New Roman"/>
          <w:color w:val="000000"/>
          <w:sz w:val="24"/>
          <w:szCs w:val="24"/>
        </w:rPr>
        <w:t>Under</w:t>
      </w:r>
      <w:r w:rsidRPr="00E259BE">
        <w:rPr>
          <w:rFonts w:ascii="Times New Roman" w:hAnsi="Times New Roman" w:cs="Times New Roman"/>
          <w:color w:val="000000"/>
          <w:sz w:val="24"/>
          <w:szCs w:val="24"/>
        </w:rPr>
        <w:t xml:space="preserve"> 300 words) </w:t>
      </w:r>
    </w:p>
    <w:p w14:paraId="64CC561E" w14:textId="77777777" w:rsidR="00E259BE" w:rsidRPr="00E259BE" w:rsidRDefault="00E259BE" w:rsidP="00E259BE">
      <w:pPr>
        <w:tabs>
          <w:tab w:val="left" w:pos="3293"/>
        </w:tabs>
        <w:spacing w:after="0" w:line="360" w:lineRule="auto"/>
        <w:jc w:val="center"/>
        <w:rPr>
          <w:rFonts w:ascii="Times New Roman" w:hAnsi="Times New Roman" w:cs="Times New Roman"/>
          <w:color w:val="000000"/>
          <w:sz w:val="24"/>
          <w:szCs w:val="24"/>
        </w:rPr>
      </w:pPr>
    </w:p>
    <w:p w14:paraId="0E109E62" w14:textId="77777777" w:rsidR="00E259BE" w:rsidRPr="00E259BE" w:rsidRDefault="00E259BE" w:rsidP="00E259BE">
      <w:pPr>
        <w:tabs>
          <w:tab w:val="left" w:pos="3293"/>
        </w:tabs>
        <w:spacing w:after="0" w:line="360" w:lineRule="auto"/>
        <w:jc w:val="both"/>
        <w:rPr>
          <w:rFonts w:ascii="Times New Roman" w:hAnsi="Times New Roman" w:cs="Times New Roman"/>
          <w:color w:val="000000"/>
          <w:sz w:val="24"/>
          <w:szCs w:val="24"/>
        </w:rPr>
      </w:pPr>
    </w:p>
    <w:p w14:paraId="2E98D524" w14:textId="77777777" w:rsidR="00E259BE" w:rsidRPr="00E259BE" w:rsidRDefault="00E259BE" w:rsidP="00E259BE">
      <w:pPr>
        <w:tabs>
          <w:tab w:val="left" w:pos="3293"/>
        </w:tabs>
        <w:spacing w:after="0" w:line="360" w:lineRule="auto"/>
        <w:jc w:val="both"/>
        <w:rPr>
          <w:rFonts w:ascii="Times New Roman" w:hAnsi="Times New Roman" w:cs="Times New Roman"/>
          <w:color w:val="000000"/>
          <w:sz w:val="24"/>
          <w:szCs w:val="24"/>
        </w:rPr>
      </w:pPr>
    </w:p>
    <w:p w14:paraId="3835A11E" w14:textId="77777777" w:rsidR="00E259BE" w:rsidRPr="00E259BE" w:rsidRDefault="00E259BE" w:rsidP="00E259BE">
      <w:pPr>
        <w:tabs>
          <w:tab w:val="left" w:pos="3293"/>
        </w:tabs>
        <w:spacing w:after="0" w:line="360" w:lineRule="auto"/>
        <w:jc w:val="both"/>
        <w:rPr>
          <w:rFonts w:ascii="Times New Roman" w:hAnsi="Times New Roman" w:cs="Times New Roman"/>
          <w:color w:val="000000"/>
          <w:sz w:val="24"/>
          <w:szCs w:val="24"/>
        </w:rPr>
      </w:pPr>
    </w:p>
    <w:p w14:paraId="7C72C9F8" w14:textId="77777777" w:rsidR="00E259BE" w:rsidRPr="00E259BE" w:rsidRDefault="00E259BE" w:rsidP="00E259BE">
      <w:pPr>
        <w:tabs>
          <w:tab w:val="left" w:pos="3293"/>
        </w:tabs>
        <w:spacing w:after="0" w:line="360" w:lineRule="auto"/>
        <w:jc w:val="both"/>
        <w:rPr>
          <w:rFonts w:ascii="Times New Roman" w:hAnsi="Times New Roman" w:cs="Times New Roman"/>
          <w:color w:val="000000"/>
          <w:sz w:val="24"/>
          <w:szCs w:val="24"/>
        </w:rPr>
      </w:pPr>
    </w:p>
    <w:p w14:paraId="5ABB39A3" w14:textId="77777777" w:rsidR="00E259BE" w:rsidRPr="00E259BE" w:rsidRDefault="00E259BE" w:rsidP="00E259BE">
      <w:pPr>
        <w:tabs>
          <w:tab w:val="left" w:pos="3293"/>
        </w:tabs>
        <w:spacing w:after="0" w:line="360" w:lineRule="auto"/>
        <w:jc w:val="both"/>
        <w:rPr>
          <w:rFonts w:ascii="Times New Roman" w:hAnsi="Times New Roman" w:cs="Times New Roman"/>
          <w:color w:val="000000"/>
          <w:sz w:val="24"/>
          <w:szCs w:val="24"/>
        </w:rPr>
      </w:pPr>
      <w:r w:rsidRPr="00E259BE">
        <w:rPr>
          <w:rFonts w:ascii="Times New Roman" w:eastAsia="Times New Roman" w:hAnsi="Times New Roman" w:cs="Times New Roman"/>
          <w:b/>
          <w:color w:val="000000"/>
          <w:sz w:val="24"/>
          <w:szCs w:val="24"/>
          <w:lang w:eastAsia="en-IN" w:bidi="ar-SA"/>
        </w:rPr>
        <w:t xml:space="preserve">Keywords: </w:t>
      </w:r>
      <w:r w:rsidRPr="00E259BE">
        <w:rPr>
          <w:rFonts w:ascii="Times New Roman" w:hAnsi="Times New Roman" w:cs="Times New Roman"/>
          <w:color w:val="000000"/>
          <w:sz w:val="24"/>
          <w:szCs w:val="24"/>
        </w:rPr>
        <w:t>keyword1, keyword2, keyword3….</w:t>
      </w:r>
    </w:p>
    <w:p w14:paraId="5B9EF682" w14:textId="77777777" w:rsidR="00E259BE" w:rsidRPr="00E259BE" w:rsidRDefault="00E259BE" w:rsidP="00E259BE">
      <w:pPr>
        <w:spacing w:after="0" w:line="360" w:lineRule="auto"/>
        <w:jc w:val="both"/>
        <w:rPr>
          <w:rFonts w:ascii="Times New Roman" w:hAnsi="Times New Roman" w:cs="Times New Roman"/>
          <w:b/>
          <w:color w:val="000000"/>
          <w:sz w:val="24"/>
          <w:szCs w:val="24"/>
        </w:rPr>
      </w:pPr>
      <w:r w:rsidRPr="00E259BE">
        <w:rPr>
          <w:rFonts w:ascii="Times New Roman" w:hAnsi="Times New Roman" w:cs="Times New Roman"/>
          <w:b/>
          <w:color w:val="000000"/>
          <w:sz w:val="24"/>
          <w:szCs w:val="24"/>
        </w:rPr>
        <w:t>Introduction</w:t>
      </w:r>
    </w:p>
    <w:p w14:paraId="7C63C053" w14:textId="77777777" w:rsidR="00E259BE" w:rsidRPr="00E259BE" w:rsidRDefault="00E259BE" w:rsidP="00E259BE">
      <w:pPr>
        <w:spacing w:after="0" w:line="360" w:lineRule="auto"/>
        <w:jc w:val="both"/>
        <w:rPr>
          <w:rFonts w:ascii="Times New Roman" w:hAnsi="Times New Roman" w:cs="Times New Roman"/>
          <w:color w:val="000000"/>
          <w:sz w:val="24"/>
          <w:szCs w:val="24"/>
        </w:rPr>
      </w:pPr>
      <w:r w:rsidRPr="00E259BE">
        <w:rPr>
          <w:rFonts w:ascii="Times New Roman" w:hAnsi="Times New Roman" w:cs="Times New Roman"/>
          <w:color w:val="000000"/>
          <w:sz w:val="24"/>
          <w:szCs w:val="24"/>
        </w:rPr>
        <w:t>Start writing from here…</w:t>
      </w:r>
    </w:p>
    <w:p w14:paraId="12AC607C" w14:textId="2C1A5D22" w:rsidR="00E259BE" w:rsidRDefault="00E259BE" w:rsidP="007F65AD">
      <w:pPr>
        <w:spacing w:after="0"/>
        <w:rPr>
          <w:rFonts w:ascii="Times New Roman" w:hAnsi="Times New Roman" w:cs="Times New Roman"/>
          <w:b/>
          <w:sz w:val="24"/>
          <w:szCs w:val="24"/>
        </w:rPr>
      </w:pPr>
      <w:r>
        <w:rPr>
          <w:rFonts w:ascii="Times New Roman" w:hAnsi="Times New Roman" w:cs="Times New Roman"/>
          <w:b/>
          <w:sz w:val="24"/>
          <w:szCs w:val="24"/>
        </w:rPr>
        <w:tab/>
      </w:r>
    </w:p>
    <w:p w14:paraId="0A73A04C" w14:textId="10D926E7" w:rsidR="00E259BE" w:rsidRDefault="00E259BE" w:rsidP="007F65AD">
      <w:pPr>
        <w:spacing w:after="0"/>
        <w:rPr>
          <w:rFonts w:ascii="Times New Roman" w:hAnsi="Times New Roman" w:cs="Times New Roman"/>
          <w:b/>
          <w:sz w:val="24"/>
          <w:szCs w:val="24"/>
        </w:rPr>
      </w:pPr>
    </w:p>
    <w:p w14:paraId="75B63498" w14:textId="6A0CB2C3" w:rsidR="00E259BE" w:rsidRDefault="00E259BE" w:rsidP="007F65AD">
      <w:pPr>
        <w:spacing w:after="0"/>
        <w:rPr>
          <w:rFonts w:ascii="Times New Roman" w:hAnsi="Times New Roman" w:cs="Times New Roman"/>
          <w:b/>
          <w:sz w:val="24"/>
          <w:szCs w:val="24"/>
        </w:rPr>
      </w:pPr>
    </w:p>
    <w:p w14:paraId="0432D350" w14:textId="2CE149D4" w:rsidR="00E259BE" w:rsidRDefault="00E259BE" w:rsidP="007F65AD">
      <w:pPr>
        <w:spacing w:after="0"/>
        <w:rPr>
          <w:rFonts w:ascii="Times New Roman" w:hAnsi="Times New Roman" w:cs="Times New Roman"/>
          <w:b/>
          <w:sz w:val="24"/>
          <w:szCs w:val="24"/>
        </w:rPr>
      </w:pPr>
    </w:p>
    <w:p w14:paraId="59DA1278" w14:textId="1E03783D" w:rsidR="00E259BE" w:rsidRDefault="00E259BE" w:rsidP="007F65AD">
      <w:pPr>
        <w:spacing w:after="0"/>
        <w:rPr>
          <w:rFonts w:ascii="Times New Roman" w:hAnsi="Times New Roman" w:cs="Times New Roman"/>
          <w:b/>
          <w:sz w:val="24"/>
          <w:szCs w:val="24"/>
        </w:rPr>
      </w:pPr>
    </w:p>
    <w:p w14:paraId="06286C31" w14:textId="57CB57D6" w:rsidR="00E259BE" w:rsidRDefault="00E259BE" w:rsidP="007F65AD">
      <w:pPr>
        <w:spacing w:after="0"/>
        <w:rPr>
          <w:rFonts w:ascii="Times New Roman" w:hAnsi="Times New Roman" w:cs="Times New Roman"/>
          <w:b/>
          <w:sz w:val="24"/>
          <w:szCs w:val="24"/>
        </w:rPr>
      </w:pPr>
    </w:p>
    <w:p w14:paraId="2EF583E3" w14:textId="1BD15876" w:rsidR="00E259BE" w:rsidRDefault="00E259BE" w:rsidP="007F65AD">
      <w:pPr>
        <w:spacing w:after="0"/>
        <w:rPr>
          <w:rFonts w:ascii="Times New Roman" w:hAnsi="Times New Roman" w:cs="Times New Roman"/>
          <w:b/>
          <w:sz w:val="24"/>
          <w:szCs w:val="24"/>
        </w:rPr>
      </w:pPr>
    </w:p>
    <w:p w14:paraId="493B54CC" w14:textId="0430FD37" w:rsidR="00E259BE" w:rsidRDefault="00E259BE" w:rsidP="007F65AD">
      <w:pPr>
        <w:spacing w:after="0"/>
        <w:rPr>
          <w:rFonts w:ascii="Times New Roman" w:hAnsi="Times New Roman" w:cs="Times New Roman"/>
          <w:b/>
          <w:sz w:val="24"/>
          <w:szCs w:val="24"/>
        </w:rPr>
      </w:pPr>
    </w:p>
    <w:p w14:paraId="666ED80E" w14:textId="45639050" w:rsidR="00E259BE" w:rsidRDefault="00E259BE" w:rsidP="007F65AD">
      <w:pPr>
        <w:spacing w:after="0"/>
        <w:rPr>
          <w:rFonts w:ascii="Times New Roman" w:hAnsi="Times New Roman" w:cs="Times New Roman"/>
          <w:b/>
          <w:sz w:val="24"/>
          <w:szCs w:val="24"/>
        </w:rPr>
      </w:pPr>
    </w:p>
    <w:p w14:paraId="17A4373D" w14:textId="11E7E166" w:rsidR="00E259BE" w:rsidRDefault="00E259BE" w:rsidP="007F65AD">
      <w:pPr>
        <w:spacing w:after="0"/>
        <w:rPr>
          <w:rFonts w:ascii="Times New Roman" w:hAnsi="Times New Roman" w:cs="Times New Roman"/>
          <w:b/>
          <w:sz w:val="24"/>
          <w:szCs w:val="24"/>
        </w:rPr>
      </w:pPr>
    </w:p>
    <w:p w14:paraId="07BECF6A" w14:textId="3E27C251" w:rsidR="00E259BE" w:rsidRDefault="00E259BE" w:rsidP="007F65AD">
      <w:pPr>
        <w:spacing w:after="0"/>
        <w:rPr>
          <w:rFonts w:ascii="Times New Roman" w:hAnsi="Times New Roman" w:cs="Times New Roman"/>
          <w:b/>
          <w:sz w:val="24"/>
          <w:szCs w:val="24"/>
        </w:rPr>
      </w:pPr>
    </w:p>
    <w:p w14:paraId="165668BB" w14:textId="0BFC9678" w:rsidR="00E259BE" w:rsidRDefault="00E259BE" w:rsidP="007F65AD">
      <w:pPr>
        <w:spacing w:after="0"/>
        <w:rPr>
          <w:rFonts w:ascii="Times New Roman" w:hAnsi="Times New Roman" w:cs="Times New Roman"/>
          <w:b/>
          <w:sz w:val="24"/>
          <w:szCs w:val="24"/>
        </w:rPr>
      </w:pPr>
    </w:p>
    <w:p w14:paraId="74252679" w14:textId="5041E897" w:rsidR="00E259BE" w:rsidRDefault="00E259BE" w:rsidP="007F65AD">
      <w:pPr>
        <w:spacing w:after="0"/>
        <w:rPr>
          <w:rFonts w:ascii="Times New Roman" w:hAnsi="Times New Roman" w:cs="Times New Roman"/>
          <w:b/>
          <w:sz w:val="24"/>
          <w:szCs w:val="24"/>
        </w:rPr>
      </w:pPr>
    </w:p>
    <w:p w14:paraId="0B84D3C8" w14:textId="01BD5ADB" w:rsidR="00E259BE" w:rsidRDefault="00E259BE" w:rsidP="007F65AD">
      <w:pPr>
        <w:spacing w:after="0"/>
        <w:rPr>
          <w:rFonts w:ascii="Times New Roman" w:hAnsi="Times New Roman" w:cs="Times New Roman"/>
          <w:b/>
          <w:sz w:val="24"/>
          <w:szCs w:val="24"/>
        </w:rPr>
      </w:pPr>
    </w:p>
    <w:p w14:paraId="585323B4" w14:textId="088D8750" w:rsidR="00E259BE" w:rsidRDefault="00E259BE" w:rsidP="007F65AD">
      <w:pPr>
        <w:spacing w:after="0"/>
        <w:rPr>
          <w:rFonts w:ascii="Times New Roman" w:hAnsi="Times New Roman" w:cs="Times New Roman"/>
          <w:b/>
          <w:sz w:val="24"/>
          <w:szCs w:val="24"/>
        </w:rPr>
      </w:pPr>
    </w:p>
    <w:p w14:paraId="388CC727" w14:textId="0BC0FAC3" w:rsidR="00E259BE" w:rsidRDefault="00E259BE" w:rsidP="007F65AD">
      <w:pPr>
        <w:spacing w:after="0"/>
        <w:rPr>
          <w:rFonts w:ascii="Times New Roman" w:hAnsi="Times New Roman" w:cs="Times New Roman"/>
          <w:b/>
          <w:sz w:val="24"/>
          <w:szCs w:val="24"/>
        </w:rPr>
      </w:pPr>
    </w:p>
    <w:p w14:paraId="0560CB48" w14:textId="6D6344B9" w:rsidR="00E259BE" w:rsidRDefault="00E259BE" w:rsidP="007F65AD">
      <w:pPr>
        <w:spacing w:after="0"/>
        <w:rPr>
          <w:rFonts w:ascii="Times New Roman" w:hAnsi="Times New Roman" w:cs="Times New Roman"/>
          <w:b/>
          <w:sz w:val="24"/>
          <w:szCs w:val="24"/>
        </w:rPr>
      </w:pPr>
    </w:p>
    <w:p w14:paraId="1450568F" w14:textId="69156E69" w:rsidR="00E259BE" w:rsidRDefault="00E259BE" w:rsidP="007F65AD">
      <w:pPr>
        <w:spacing w:after="0"/>
        <w:rPr>
          <w:rFonts w:ascii="Times New Roman" w:hAnsi="Times New Roman" w:cs="Times New Roman"/>
          <w:b/>
          <w:sz w:val="24"/>
          <w:szCs w:val="24"/>
        </w:rPr>
      </w:pPr>
    </w:p>
    <w:p w14:paraId="76399067" w14:textId="1965AC97" w:rsidR="00E259BE" w:rsidRDefault="00E259BE" w:rsidP="007F65AD">
      <w:pPr>
        <w:spacing w:after="0"/>
        <w:rPr>
          <w:rFonts w:ascii="Times New Roman" w:hAnsi="Times New Roman" w:cs="Times New Roman"/>
          <w:b/>
          <w:sz w:val="24"/>
          <w:szCs w:val="24"/>
        </w:rPr>
      </w:pPr>
    </w:p>
    <w:p w14:paraId="6C9AE95B" w14:textId="17AF6A70" w:rsidR="00E259BE" w:rsidRDefault="00E259BE" w:rsidP="007F65AD">
      <w:pPr>
        <w:spacing w:after="0"/>
        <w:rPr>
          <w:rFonts w:ascii="Times New Roman" w:hAnsi="Times New Roman" w:cs="Times New Roman"/>
          <w:b/>
          <w:sz w:val="24"/>
          <w:szCs w:val="24"/>
        </w:rPr>
      </w:pPr>
    </w:p>
    <w:p w14:paraId="3F93031C" w14:textId="05EB1A66" w:rsidR="00E259BE" w:rsidRDefault="00E259BE" w:rsidP="007F65AD">
      <w:pPr>
        <w:spacing w:after="0"/>
        <w:rPr>
          <w:rFonts w:ascii="Times New Roman" w:hAnsi="Times New Roman" w:cs="Times New Roman"/>
          <w:b/>
          <w:sz w:val="24"/>
          <w:szCs w:val="24"/>
        </w:rPr>
      </w:pPr>
    </w:p>
    <w:p w14:paraId="27606AA3" w14:textId="38E7AFCE" w:rsidR="00E259BE" w:rsidRDefault="00E259BE" w:rsidP="007F65AD">
      <w:pPr>
        <w:spacing w:after="0"/>
        <w:rPr>
          <w:rFonts w:ascii="Times New Roman" w:hAnsi="Times New Roman" w:cs="Times New Roman"/>
          <w:b/>
          <w:sz w:val="24"/>
          <w:szCs w:val="24"/>
        </w:rPr>
      </w:pPr>
    </w:p>
    <w:p w14:paraId="2B503B58" w14:textId="400159B6" w:rsidR="00E259BE" w:rsidRDefault="00E259BE" w:rsidP="007F65AD">
      <w:pPr>
        <w:spacing w:after="0"/>
        <w:rPr>
          <w:rFonts w:ascii="Times New Roman" w:hAnsi="Times New Roman" w:cs="Times New Roman"/>
          <w:b/>
          <w:sz w:val="24"/>
          <w:szCs w:val="24"/>
        </w:rPr>
      </w:pPr>
    </w:p>
    <w:p w14:paraId="0EDB848B" w14:textId="167891C7" w:rsidR="00E259BE" w:rsidRDefault="00E259BE" w:rsidP="007F65AD">
      <w:pPr>
        <w:spacing w:after="0"/>
        <w:rPr>
          <w:rFonts w:ascii="Times New Roman" w:hAnsi="Times New Roman" w:cs="Times New Roman"/>
          <w:b/>
          <w:sz w:val="24"/>
          <w:szCs w:val="24"/>
        </w:rPr>
      </w:pPr>
    </w:p>
    <w:p w14:paraId="2A7D4B7F" w14:textId="23C61690" w:rsidR="00E259BE" w:rsidRDefault="00E259BE" w:rsidP="007F65AD">
      <w:pPr>
        <w:spacing w:after="0"/>
        <w:rPr>
          <w:rFonts w:ascii="Times New Roman" w:hAnsi="Times New Roman" w:cs="Times New Roman"/>
          <w:b/>
          <w:sz w:val="24"/>
          <w:szCs w:val="24"/>
        </w:rPr>
      </w:pPr>
    </w:p>
    <w:p w14:paraId="015C5A79" w14:textId="4F07845C" w:rsidR="00E259BE" w:rsidRDefault="00E259BE" w:rsidP="007F65AD">
      <w:pPr>
        <w:spacing w:after="0"/>
        <w:rPr>
          <w:rFonts w:ascii="Times New Roman" w:hAnsi="Times New Roman" w:cs="Times New Roman"/>
          <w:b/>
          <w:sz w:val="24"/>
          <w:szCs w:val="24"/>
        </w:rPr>
      </w:pPr>
    </w:p>
    <w:p w14:paraId="6E6DA44C" w14:textId="7F44EBF8" w:rsidR="00E259BE" w:rsidRDefault="00E259BE" w:rsidP="007F65AD">
      <w:pPr>
        <w:spacing w:after="0"/>
        <w:rPr>
          <w:rFonts w:ascii="Times New Roman" w:hAnsi="Times New Roman" w:cs="Times New Roman"/>
          <w:b/>
          <w:sz w:val="24"/>
          <w:szCs w:val="24"/>
        </w:rPr>
      </w:pPr>
    </w:p>
    <w:p w14:paraId="121D8CBF" w14:textId="12AD3469" w:rsidR="00E259BE" w:rsidRDefault="00E259BE" w:rsidP="007F65AD">
      <w:pPr>
        <w:spacing w:after="0"/>
        <w:rPr>
          <w:rFonts w:ascii="Times New Roman" w:hAnsi="Times New Roman" w:cs="Times New Roman"/>
          <w:b/>
          <w:sz w:val="24"/>
          <w:szCs w:val="24"/>
        </w:rPr>
      </w:pPr>
    </w:p>
    <w:p w14:paraId="19C05C64" w14:textId="03A51D4E" w:rsidR="00E259BE" w:rsidRDefault="00E259BE" w:rsidP="007F65AD">
      <w:pPr>
        <w:spacing w:after="0"/>
        <w:rPr>
          <w:rFonts w:ascii="Times New Roman" w:hAnsi="Times New Roman" w:cs="Times New Roman"/>
          <w:b/>
          <w:sz w:val="24"/>
          <w:szCs w:val="24"/>
        </w:rPr>
      </w:pPr>
    </w:p>
    <w:p w14:paraId="7061FCEB" w14:textId="7A30BD6D" w:rsidR="00E259BE" w:rsidRDefault="00E259BE" w:rsidP="007F65AD">
      <w:pPr>
        <w:spacing w:after="0"/>
        <w:rPr>
          <w:rFonts w:ascii="Times New Roman" w:hAnsi="Times New Roman" w:cs="Times New Roman"/>
          <w:b/>
          <w:sz w:val="24"/>
          <w:szCs w:val="24"/>
        </w:rPr>
      </w:pPr>
    </w:p>
    <w:p w14:paraId="3ADFFAC1" w14:textId="3DA39734" w:rsidR="00E259BE" w:rsidRDefault="00E259BE" w:rsidP="007F65AD">
      <w:pPr>
        <w:spacing w:after="0"/>
        <w:rPr>
          <w:rFonts w:ascii="Times New Roman" w:hAnsi="Times New Roman" w:cs="Times New Roman"/>
          <w:b/>
          <w:sz w:val="24"/>
          <w:szCs w:val="24"/>
        </w:rPr>
      </w:pPr>
    </w:p>
    <w:p w14:paraId="47EC7E9B" w14:textId="56C1DC8B" w:rsidR="00E259BE" w:rsidRDefault="00E259BE" w:rsidP="007F65AD">
      <w:pPr>
        <w:spacing w:after="0"/>
        <w:rPr>
          <w:rFonts w:ascii="Times New Roman" w:hAnsi="Times New Roman" w:cs="Times New Roman"/>
          <w:b/>
          <w:sz w:val="24"/>
          <w:szCs w:val="24"/>
        </w:rPr>
      </w:pPr>
    </w:p>
    <w:p w14:paraId="6636B156" w14:textId="5B3E1F36" w:rsidR="00E259BE" w:rsidRDefault="00E259BE" w:rsidP="007F65AD">
      <w:pPr>
        <w:spacing w:after="0"/>
        <w:rPr>
          <w:rFonts w:ascii="Times New Roman" w:hAnsi="Times New Roman" w:cs="Times New Roman"/>
          <w:b/>
          <w:sz w:val="24"/>
          <w:szCs w:val="24"/>
        </w:rPr>
      </w:pPr>
    </w:p>
    <w:p w14:paraId="794034D4" w14:textId="2F379D88" w:rsidR="00E259BE" w:rsidRDefault="00E259BE" w:rsidP="007F65AD">
      <w:pPr>
        <w:spacing w:after="0"/>
        <w:rPr>
          <w:rFonts w:ascii="Times New Roman" w:hAnsi="Times New Roman" w:cs="Times New Roman"/>
          <w:b/>
          <w:sz w:val="24"/>
          <w:szCs w:val="24"/>
        </w:rPr>
      </w:pPr>
    </w:p>
    <w:p w14:paraId="03A32F45" w14:textId="26591AC6" w:rsidR="00E259BE" w:rsidRDefault="00E259BE" w:rsidP="007F65AD">
      <w:pPr>
        <w:spacing w:after="0"/>
        <w:rPr>
          <w:rFonts w:ascii="Times New Roman" w:hAnsi="Times New Roman" w:cs="Times New Roman"/>
          <w:b/>
          <w:sz w:val="24"/>
          <w:szCs w:val="24"/>
        </w:rPr>
      </w:pPr>
    </w:p>
    <w:p w14:paraId="4364D3F4" w14:textId="0E24100F" w:rsidR="00E259BE" w:rsidRDefault="00E259BE" w:rsidP="007F65AD">
      <w:pPr>
        <w:spacing w:after="0"/>
        <w:rPr>
          <w:rFonts w:ascii="Times New Roman" w:hAnsi="Times New Roman" w:cs="Times New Roman"/>
          <w:b/>
          <w:sz w:val="24"/>
          <w:szCs w:val="24"/>
        </w:rPr>
      </w:pPr>
    </w:p>
    <w:p w14:paraId="1888CFD1" w14:textId="53993986" w:rsidR="00E259BE" w:rsidRDefault="00E259BE" w:rsidP="007F65AD">
      <w:pPr>
        <w:spacing w:after="0"/>
        <w:rPr>
          <w:rFonts w:ascii="Times New Roman" w:hAnsi="Times New Roman" w:cs="Times New Roman"/>
          <w:b/>
          <w:sz w:val="24"/>
          <w:szCs w:val="24"/>
        </w:rPr>
      </w:pPr>
    </w:p>
    <w:p w14:paraId="3840B727" w14:textId="25BF151B" w:rsidR="00E259BE" w:rsidRDefault="00E259BE" w:rsidP="007F65AD">
      <w:pPr>
        <w:spacing w:after="0"/>
        <w:rPr>
          <w:rFonts w:ascii="Times New Roman" w:hAnsi="Times New Roman" w:cs="Times New Roman"/>
          <w:b/>
          <w:sz w:val="24"/>
          <w:szCs w:val="24"/>
        </w:rPr>
      </w:pPr>
    </w:p>
    <w:p w14:paraId="2E9980A8" w14:textId="51E96A52" w:rsidR="00E259BE" w:rsidRDefault="00E259BE" w:rsidP="007F65AD">
      <w:pPr>
        <w:spacing w:after="0"/>
        <w:rPr>
          <w:rFonts w:ascii="Times New Roman" w:hAnsi="Times New Roman" w:cs="Times New Roman"/>
          <w:b/>
          <w:sz w:val="24"/>
          <w:szCs w:val="24"/>
        </w:rPr>
      </w:pPr>
    </w:p>
    <w:p w14:paraId="02A0BBF6" w14:textId="6B577C9E" w:rsidR="00E259BE" w:rsidRDefault="00E259BE" w:rsidP="007F65AD">
      <w:pPr>
        <w:spacing w:after="0"/>
        <w:rPr>
          <w:rFonts w:ascii="Times New Roman" w:hAnsi="Times New Roman" w:cs="Times New Roman"/>
          <w:b/>
          <w:sz w:val="24"/>
          <w:szCs w:val="24"/>
        </w:rPr>
      </w:pPr>
    </w:p>
    <w:p w14:paraId="1654B8B5" w14:textId="4B3EB32C" w:rsidR="00E259BE" w:rsidRDefault="00E259BE" w:rsidP="007F65AD">
      <w:pPr>
        <w:spacing w:after="0"/>
        <w:rPr>
          <w:rFonts w:ascii="Times New Roman" w:hAnsi="Times New Roman" w:cs="Times New Roman"/>
          <w:b/>
          <w:sz w:val="24"/>
          <w:szCs w:val="24"/>
        </w:rPr>
      </w:pPr>
    </w:p>
    <w:p w14:paraId="3F6C7A66" w14:textId="3FA0659C" w:rsidR="00E259BE" w:rsidRDefault="00E259BE" w:rsidP="007F65AD">
      <w:pPr>
        <w:spacing w:after="0"/>
        <w:rPr>
          <w:rFonts w:ascii="Times New Roman" w:hAnsi="Times New Roman" w:cs="Times New Roman"/>
          <w:b/>
          <w:sz w:val="24"/>
          <w:szCs w:val="24"/>
        </w:rPr>
      </w:pPr>
    </w:p>
    <w:p w14:paraId="0766E140" w14:textId="10DC03FC" w:rsidR="00E259BE" w:rsidRDefault="00E259BE" w:rsidP="007F65AD">
      <w:pPr>
        <w:spacing w:after="0"/>
        <w:rPr>
          <w:rFonts w:ascii="Times New Roman" w:hAnsi="Times New Roman" w:cs="Times New Roman"/>
          <w:b/>
          <w:sz w:val="24"/>
          <w:szCs w:val="24"/>
        </w:rPr>
      </w:pPr>
    </w:p>
    <w:p w14:paraId="639182B5" w14:textId="60504161" w:rsidR="00E259BE" w:rsidRDefault="00E259BE" w:rsidP="007F65AD">
      <w:pPr>
        <w:spacing w:after="0"/>
        <w:rPr>
          <w:rFonts w:ascii="Times New Roman" w:hAnsi="Times New Roman" w:cs="Times New Roman"/>
          <w:b/>
          <w:sz w:val="24"/>
          <w:szCs w:val="24"/>
        </w:rPr>
      </w:pPr>
    </w:p>
    <w:p w14:paraId="01E90819" w14:textId="63E86319" w:rsidR="00E259BE" w:rsidRDefault="00E259BE" w:rsidP="007F65AD">
      <w:pPr>
        <w:spacing w:after="0"/>
        <w:rPr>
          <w:rFonts w:ascii="Times New Roman" w:hAnsi="Times New Roman" w:cs="Times New Roman"/>
          <w:b/>
          <w:sz w:val="24"/>
          <w:szCs w:val="24"/>
        </w:rPr>
      </w:pPr>
    </w:p>
    <w:p w14:paraId="652EA2E1" w14:textId="492B78B1" w:rsidR="00E259BE" w:rsidRDefault="00E259BE" w:rsidP="007F65AD">
      <w:pPr>
        <w:spacing w:after="0"/>
        <w:rPr>
          <w:rFonts w:ascii="Times New Roman" w:hAnsi="Times New Roman" w:cs="Times New Roman"/>
          <w:b/>
          <w:sz w:val="24"/>
          <w:szCs w:val="24"/>
        </w:rPr>
      </w:pPr>
    </w:p>
    <w:p w14:paraId="23C1E7CF" w14:textId="60E6AAF1" w:rsidR="00E259BE" w:rsidRDefault="00E259BE" w:rsidP="007F65AD">
      <w:pPr>
        <w:spacing w:after="0"/>
        <w:rPr>
          <w:rFonts w:ascii="Times New Roman" w:hAnsi="Times New Roman" w:cs="Times New Roman"/>
          <w:b/>
          <w:sz w:val="24"/>
          <w:szCs w:val="24"/>
        </w:rPr>
      </w:pPr>
    </w:p>
    <w:p w14:paraId="0C38C8FA" w14:textId="7982E819" w:rsidR="00E259BE" w:rsidRDefault="00E259BE" w:rsidP="007F65AD">
      <w:pPr>
        <w:spacing w:after="0"/>
        <w:rPr>
          <w:rFonts w:ascii="Times New Roman" w:hAnsi="Times New Roman" w:cs="Times New Roman"/>
          <w:b/>
          <w:sz w:val="24"/>
          <w:szCs w:val="24"/>
        </w:rPr>
      </w:pPr>
    </w:p>
    <w:p w14:paraId="2E0EF9A6" w14:textId="0F8C24CF" w:rsidR="00E259BE" w:rsidRDefault="00E259BE" w:rsidP="007F65AD">
      <w:pPr>
        <w:spacing w:after="0"/>
        <w:rPr>
          <w:rFonts w:ascii="Times New Roman" w:hAnsi="Times New Roman" w:cs="Times New Roman"/>
          <w:b/>
          <w:sz w:val="24"/>
          <w:szCs w:val="24"/>
        </w:rPr>
      </w:pPr>
    </w:p>
    <w:p w14:paraId="0E6CC1F7" w14:textId="7D59CD02" w:rsidR="00E259BE" w:rsidRDefault="00E259BE" w:rsidP="007F65AD">
      <w:pPr>
        <w:spacing w:after="0"/>
        <w:rPr>
          <w:rFonts w:ascii="Times New Roman" w:hAnsi="Times New Roman" w:cs="Times New Roman"/>
          <w:b/>
          <w:sz w:val="24"/>
          <w:szCs w:val="24"/>
        </w:rPr>
      </w:pPr>
    </w:p>
    <w:p w14:paraId="791AD356" w14:textId="152A9623" w:rsidR="00E259BE" w:rsidRDefault="00E259BE" w:rsidP="007F65AD">
      <w:pPr>
        <w:spacing w:after="0"/>
        <w:rPr>
          <w:rFonts w:ascii="Times New Roman" w:hAnsi="Times New Roman" w:cs="Times New Roman"/>
          <w:b/>
          <w:sz w:val="24"/>
          <w:szCs w:val="24"/>
        </w:rPr>
      </w:pPr>
    </w:p>
    <w:p w14:paraId="1DCE74FD" w14:textId="146AD133" w:rsidR="00E259BE" w:rsidRDefault="00E259BE" w:rsidP="007F65AD">
      <w:pPr>
        <w:spacing w:after="0"/>
        <w:rPr>
          <w:rFonts w:ascii="Times New Roman" w:hAnsi="Times New Roman" w:cs="Times New Roman"/>
          <w:b/>
          <w:sz w:val="24"/>
          <w:szCs w:val="24"/>
        </w:rPr>
      </w:pPr>
    </w:p>
    <w:p w14:paraId="60E84959" w14:textId="4A52C189" w:rsidR="00E259BE" w:rsidRDefault="00E259BE" w:rsidP="007F65AD">
      <w:pPr>
        <w:spacing w:after="0"/>
        <w:rPr>
          <w:rFonts w:ascii="Times New Roman" w:hAnsi="Times New Roman" w:cs="Times New Roman"/>
          <w:b/>
          <w:sz w:val="24"/>
          <w:szCs w:val="24"/>
        </w:rPr>
      </w:pPr>
    </w:p>
    <w:p w14:paraId="63D77551" w14:textId="5BBC8861" w:rsidR="00E259BE" w:rsidRDefault="00E259BE" w:rsidP="007F65AD">
      <w:pPr>
        <w:spacing w:after="0"/>
        <w:rPr>
          <w:rFonts w:ascii="Times New Roman" w:hAnsi="Times New Roman" w:cs="Times New Roman"/>
          <w:b/>
          <w:sz w:val="24"/>
          <w:szCs w:val="24"/>
        </w:rPr>
      </w:pPr>
    </w:p>
    <w:p w14:paraId="6AC8D6EA" w14:textId="35E9BB81" w:rsidR="00E259BE" w:rsidRDefault="00E259BE" w:rsidP="007F65AD">
      <w:pPr>
        <w:spacing w:after="0"/>
        <w:rPr>
          <w:rFonts w:ascii="Times New Roman" w:hAnsi="Times New Roman" w:cs="Times New Roman"/>
          <w:b/>
          <w:sz w:val="24"/>
          <w:szCs w:val="24"/>
        </w:rPr>
      </w:pPr>
    </w:p>
    <w:p w14:paraId="62CB1E4D" w14:textId="25565308" w:rsidR="00E259BE" w:rsidRDefault="00E259BE" w:rsidP="007F65AD">
      <w:pPr>
        <w:spacing w:after="0"/>
        <w:rPr>
          <w:rFonts w:ascii="Times New Roman" w:hAnsi="Times New Roman" w:cs="Times New Roman"/>
          <w:b/>
          <w:sz w:val="24"/>
          <w:szCs w:val="24"/>
        </w:rPr>
      </w:pPr>
    </w:p>
    <w:p w14:paraId="7BBC1253" w14:textId="7917F1BC" w:rsidR="00E259BE" w:rsidRDefault="00E259BE" w:rsidP="007F65AD">
      <w:pPr>
        <w:spacing w:after="0"/>
        <w:rPr>
          <w:rFonts w:ascii="Times New Roman" w:hAnsi="Times New Roman" w:cs="Times New Roman"/>
          <w:b/>
          <w:sz w:val="24"/>
          <w:szCs w:val="24"/>
        </w:rPr>
      </w:pPr>
    </w:p>
    <w:p w14:paraId="26A1B59B" w14:textId="24C0BBF9" w:rsidR="00E259BE" w:rsidRDefault="00E259BE" w:rsidP="007F65AD">
      <w:pPr>
        <w:spacing w:after="0"/>
        <w:rPr>
          <w:rFonts w:ascii="Times New Roman" w:hAnsi="Times New Roman" w:cs="Times New Roman"/>
          <w:b/>
          <w:sz w:val="24"/>
          <w:szCs w:val="24"/>
        </w:rPr>
      </w:pPr>
    </w:p>
    <w:p w14:paraId="10F80FEF" w14:textId="1787FA73" w:rsidR="00E259BE" w:rsidRDefault="00E259BE" w:rsidP="007F65AD">
      <w:pPr>
        <w:spacing w:after="0"/>
        <w:rPr>
          <w:rFonts w:ascii="Times New Roman" w:hAnsi="Times New Roman" w:cs="Times New Roman"/>
          <w:b/>
          <w:sz w:val="24"/>
          <w:szCs w:val="24"/>
        </w:rPr>
      </w:pPr>
    </w:p>
    <w:p w14:paraId="569FD136" w14:textId="4C29F0BD" w:rsidR="00E259BE" w:rsidRDefault="00E259BE" w:rsidP="007F65AD">
      <w:pPr>
        <w:spacing w:after="0"/>
        <w:rPr>
          <w:rFonts w:ascii="Times New Roman" w:hAnsi="Times New Roman" w:cs="Times New Roman"/>
          <w:b/>
          <w:sz w:val="24"/>
          <w:szCs w:val="24"/>
        </w:rPr>
      </w:pPr>
    </w:p>
    <w:p w14:paraId="000560A0" w14:textId="6958850F" w:rsidR="00E259BE" w:rsidRDefault="00E259BE" w:rsidP="007F65AD">
      <w:pPr>
        <w:spacing w:after="0"/>
        <w:rPr>
          <w:rFonts w:ascii="Times New Roman" w:hAnsi="Times New Roman" w:cs="Times New Roman"/>
          <w:b/>
          <w:sz w:val="24"/>
          <w:szCs w:val="24"/>
        </w:rPr>
      </w:pPr>
    </w:p>
    <w:p w14:paraId="03F56D5E" w14:textId="7971531C" w:rsidR="00E259BE" w:rsidRDefault="00E259BE" w:rsidP="007F65AD">
      <w:pPr>
        <w:spacing w:after="0"/>
        <w:rPr>
          <w:rFonts w:ascii="Times New Roman" w:hAnsi="Times New Roman" w:cs="Times New Roman"/>
          <w:b/>
          <w:sz w:val="24"/>
          <w:szCs w:val="24"/>
        </w:rPr>
      </w:pPr>
    </w:p>
    <w:p w14:paraId="0B8E6092" w14:textId="701B7D34" w:rsidR="00E259BE" w:rsidRDefault="00E259BE" w:rsidP="007F65AD">
      <w:pPr>
        <w:spacing w:after="0"/>
        <w:rPr>
          <w:rFonts w:ascii="Times New Roman" w:hAnsi="Times New Roman" w:cs="Times New Roman"/>
          <w:b/>
          <w:sz w:val="24"/>
          <w:szCs w:val="24"/>
        </w:rPr>
      </w:pPr>
    </w:p>
    <w:p w14:paraId="699F2E9F" w14:textId="1ACC77FC" w:rsidR="00E259BE" w:rsidRDefault="00E259BE" w:rsidP="007F65AD">
      <w:pPr>
        <w:spacing w:after="0"/>
        <w:rPr>
          <w:rFonts w:ascii="Times New Roman" w:hAnsi="Times New Roman" w:cs="Times New Roman"/>
          <w:b/>
          <w:sz w:val="24"/>
          <w:szCs w:val="24"/>
        </w:rPr>
      </w:pPr>
    </w:p>
    <w:p w14:paraId="3123B971" w14:textId="428DF50C" w:rsidR="00E259BE" w:rsidRDefault="00E259BE" w:rsidP="007F65AD">
      <w:pPr>
        <w:spacing w:after="0"/>
        <w:rPr>
          <w:rFonts w:ascii="Times New Roman" w:hAnsi="Times New Roman" w:cs="Times New Roman"/>
          <w:b/>
          <w:sz w:val="24"/>
          <w:szCs w:val="24"/>
        </w:rPr>
      </w:pPr>
    </w:p>
    <w:p w14:paraId="5AFEB4C2" w14:textId="786969CA" w:rsidR="00E259BE" w:rsidRDefault="00E259BE" w:rsidP="007F65AD">
      <w:pPr>
        <w:spacing w:after="0"/>
        <w:rPr>
          <w:rFonts w:ascii="Times New Roman" w:hAnsi="Times New Roman" w:cs="Times New Roman"/>
          <w:b/>
          <w:sz w:val="24"/>
          <w:szCs w:val="24"/>
        </w:rPr>
      </w:pPr>
    </w:p>
    <w:p w14:paraId="7F0C5920" w14:textId="17C40C73" w:rsidR="00E259BE" w:rsidRDefault="00E259BE" w:rsidP="007F65AD">
      <w:pPr>
        <w:spacing w:after="0"/>
        <w:rPr>
          <w:rFonts w:ascii="Times New Roman" w:hAnsi="Times New Roman" w:cs="Times New Roman"/>
          <w:b/>
          <w:sz w:val="24"/>
          <w:szCs w:val="24"/>
        </w:rPr>
      </w:pPr>
    </w:p>
    <w:p w14:paraId="571E59F0" w14:textId="426D34F0" w:rsidR="00E259BE" w:rsidRDefault="00E259BE" w:rsidP="007F65AD">
      <w:pPr>
        <w:spacing w:after="0"/>
        <w:rPr>
          <w:rFonts w:ascii="Times New Roman" w:hAnsi="Times New Roman" w:cs="Times New Roman"/>
          <w:b/>
          <w:sz w:val="24"/>
          <w:szCs w:val="24"/>
        </w:rPr>
      </w:pPr>
    </w:p>
    <w:p w14:paraId="7294B27A" w14:textId="4D8FE39D" w:rsidR="00E259BE" w:rsidRDefault="00E259BE" w:rsidP="007F65AD">
      <w:pPr>
        <w:spacing w:after="0"/>
        <w:rPr>
          <w:rFonts w:ascii="Times New Roman" w:hAnsi="Times New Roman" w:cs="Times New Roman"/>
          <w:b/>
          <w:sz w:val="24"/>
          <w:szCs w:val="24"/>
        </w:rPr>
      </w:pPr>
    </w:p>
    <w:p w14:paraId="241BCA17" w14:textId="592495D7" w:rsidR="00E259BE" w:rsidRDefault="00E259BE" w:rsidP="007F65AD">
      <w:pPr>
        <w:spacing w:after="0"/>
        <w:rPr>
          <w:rFonts w:ascii="Times New Roman" w:hAnsi="Times New Roman" w:cs="Times New Roman"/>
          <w:b/>
          <w:sz w:val="24"/>
          <w:szCs w:val="24"/>
        </w:rPr>
      </w:pPr>
    </w:p>
    <w:p w14:paraId="6B954FDD" w14:textId="5A25CDAA" w:rsidR="00E259BE" w:rsidRDefault="00E259BE" w:rsidP="007F65AD">
      <w:pPr>
        <w:spacing w:after="0"/>
        <w:rPr>
          <w:rFonts w:ascii="Times New Roman" w:hAnsi="Times New Roman" w:cs="Times New Roman"/>
          <w:b/>
          <w:sz w:val="24"/>
          <w:szCs w:val="24"/>
        </w:rPr>
      </w:pPr>
    </w:p>
    <w:p w14:paraId="774FE0AD" w14:textId="77777777" w:rsidR="00E259BE" w:rsidRDefault="00E259BE" w:rsidP="007F65AD">
      <w:pPr>
        <w:spacing w:after="0"/>
        <w:rPr>
          <w:rFonts w:ascii="Times New Roman" w:hAnsi="Times New Roman" w:cs="Times New Roman"/>
          <w:b/>
          <w:sz w:val="24"/>
          <w:szCs w:val="24"/>
        </w:rPr>
      </w:pPr>
    </w:p>
    <w:p w14:paraId="5F7A0818" w14:textId="679558FB" w:rsidR="00E259BE" w:rsidRDefault="00E259BE" w:rsidP="007F65AD">
      <w:pPr>
        <w:spacing w:after="0"/>
        <w:rPr>
          <w:rFonts w:ascii="Times New Roman" w:hAnsi="Times New Roman" w:cs="Times New Roman"/>
          <w:b/>
          <w:sz w:val="24"/>
          <w:szCs w:val="24"/>
        </w:rPr>
      </w:pPr>
    </w:p>
    <w:p w14:paraId="67839456" w14:textId="77777777" w:rsidR="00E259BE" w:rsidRPr="00E259BE" w:rsidRDefault="00E259BE" w:rsidP="007F65AD">
      <w:pPr>
        <w:spacing w:after="0"/>
        <w:rPr>
          <w:rFonts w:ascii="Times New Roman" w:hAnsi="Times New Roman" w:cs="Times New Roman"/>
          <w:b/>
          <w:sz w:val="24"/>
          <w:szCs w:val="24"/>
        </w:rPr>
      </w:pPr>
    </w:p>
    <w:sectPr w:rsidR="00E259BE" w:rsidRPr="00E259BE" w:rsidSect="00E259BE">
      <w:headerReference w:type="even" r:id="rId9"/>
      <w:headerReference w:type="default" r:id="rId10"/>
      <w:footerReference w:type="even" r:id="rId11"/>
      <w:footerReference w:type="default" r:id="rId12"/>
      <w:headerReference w:type="first" r:id="rId13"/>
      <w:footerReference w:type="first" r:id="rId14"/>
      <w:pgSz w:w="11906" w:h="16838"/>
      <w:pgMar w:top="1175" w:right="1416" w:bottom="1276" w:left="1418" w:header="851" w:footer="6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B311" w14:textId="77777777" w:rsidR="00254672" w:rsidRDefault="00254672" w:rsidP="00B3534C">
      <w:pPr>
        <w:spacing w:after="0" w:line="240" w:lineRule="auto"/>
      </w:pPr>
      <w:r>
        <w:separator/>
      </w:r>
    </w:p>
  </w:endnote>
  <w:endnote w:type="continuationSeparator" w:id="0">
    <w:p w14:paraId="74C0F47D" w14:textId="77777777" w:rsidR="00254672" w:rsidRDefault="00254672" w:rsidP="00B3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NDAIC+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7D6C" w14:textId="3250F435" w:rsidR="005C434B" w:rsidRPr="00170FF9" w:rsidRDefault="00000000" w:rsidP="000E46A0">
    <w:pPr>
      <w:pStyle w:val="Footer"/>
      <w:jc w:val="right"/>
      <w:rPr>
        <w:i/>
        <w:iCs/>
      </w:rPr>
    </w:pPr>
    <w:r>
      <w:rPr>
        <w:i/>
        <w:iCs/>
        <w:noProof/>
        <w:lang w:val="en-GB" w:eastAsia="en-GB" w:bidi="ar-SA"/>
      </w:rPr>
      <w:pict w14:anchorId="294A1220">
        <v:group id="Group 11" o:spid="_x0000_s1027" style="position:absolute;left:0;text-align:left;margin-left:-10.15pt;margin-top:789.25pt;width:470.3pt;height:15pt;z-index:251655680;mso-position-horizontal-relative:margin;mso-position-vertical-relative:page"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style="mso-next-textbox:#Text Box 25" inset="0,0,0,0">
              <w:txbxContent>
                <w:p w14:paraId="13F241E8" w14:textId="77777777" w:rsidR="005C434B" w:rsidRPr="00AA5323" w:rsidRDefault="000E32A0">
                  <w:pPr>
                    <w:jc w:val="center"/>
                    <w:rPr>
                      <w:rFonts w:ascii="Times New Roman" w:hAnsi="Times New Roman" w:cs="Times New Roman"/>
                    </w:rPr>
                  </w:pPr>
                  <w:r w:rsidRPr="00AA5323">
                    <w:rPr>
                      <w:rFonts w:ascii="Times New Roman" w:hAnsi="Times New Roman" w:cs="Times New Roman"/>
                    </w:rPr>
                    <w:fldChar w:fldCharType="begin"/>
                  </w:r>
                  <w:r w:rsidR="005C434B" w:rsidRPr="00AA5323">
                    <w:rPr>
                      <w:rFonts w:ascii="Times New Roman" w:hAnsi="Times New Roman" w:cs="Times New Roman"/>
                    </w:rPr>
                    <w:instrText xml:space="preserve"> PAGE    \* MERGEFORMAT </w:instrText>
                  </w:r>
                  <w:r w:rsidRPr="00AA5323">
                    <w:rPr>
                      <w:rFonts w:ascii="Times New Roman" w:hAnsi="Times New Roman" w:cs="Times New Roman"/>
                    </w:rPr>
                    <w:fldChar w:fldCharType="separate"/>
                  </w:r>
                  <w:r w:rsidR="006C5840" w:rsidRPr="006C5840">
                    <w:rPr>
                      <w:rFonts w:ascii="Times New Roman" w:hAnsi="Times New Roman" w:cs="Times New Roman"/>
                      <w:noProof/>
                      <w:color w:val="8C8C8C"/>
                    </w:rPr>
                    <w:t>2</w:t>
                  </w:r>
                  <w:r w:rsidRPr="00AA5323">
                    <w:rPr>
                      <w:rFonts w:ascii="Times New Roman" w:hAnsi="Times New Roman" w:cs="Times New Roman"/>
                      <w:noProof/>
                      <w:color w:val="8C8C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" strokecolor="#a5a5a5"/>
            <v:shape id="AutoShape 28" o:spid="_x0000_s1031"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margin" anchory="page"/>
        </v:group>
      </w:pict>
    </w:r>
    <w:r w:rsidR="005C434B" w:rsidRPr="00170FF9">
      <w:rPr>
        <w:rStyle w:val="markedcontent"/>
        <w:rFonts w:ascii="Times New Roman" w:hAnsi="Times New Roman" w:cs="Times New Roman"/>
        <w:i/>
        <w:iCs/>
        <w:color w:val="7F7F7F"/>
        <w:sz w:val="18"/>
      </w:rPr>
      <w:t>Sprin Journal of Arts, Humanities and Social Sciences</w:t>
    </w:r>
    <w:r w:rsidR="005C434B" w:rsidRPr="00170FF9">
      <w:rPr>
        <w:rStyle w:val="markedcontent"/>
        <w:rFonts w:ascii="Times New Roman" w:hAnsi="Times New Roman" w:cs="Times New Roman"/>
        <w:i/>
        <w:iCs/>
        <w:color w:val="7F7F7F"/>
        <w:sz w:val="18"/>
        <w:lang w:val="en-GB"/>
      </w:rPr>
      <w:t xml:space="preserve"> </w:t>
    </w:r>
    <w:r w:rsidR="005C434B" w:rsidRPr="00170FF9">
      <w:rPr>
        <w:rStyle w:val="markedcontent"/>
        <w:rFonts w:ascii="Times New Roman" w:hAnsi="Times New Roman" w:cs="Times New Roman"/>
        <w:i/>
        <w:iCs/>
        <w:color w:val="7F7F7F"/>
        <w:sz w:val="18"/>
      </w:rPr>
      <w:t xml:space="preserve">| Published by </w:t>
    </w:r>
    <w:r w:rsidR="005C434B" w:rsidRPr="00170FF9">
      <w:rPr>
        <w:rStyle w:val="markedcontent"/>
        <w:rFonts w:ascii="Times New Roman" w:hAnsi="Times New Roman" w:cs="Times New Roman"/>
        <w:i/>
        <w:iCs/>
        <w:color w:val="7F7F7F"/>
        <w:sz w:val="18"/>
        <w:lang w:val="en-GB"/>
      </w:rPr>
      <w:t>Sprin</w:t>
    </w:r>
    <w:r w:rsidR="005C434B" w:rsidRPr="00170FF9">
      <w:rPr>
        <w:rStyle w:val="markedcontent"/>
        <w:rFonts w:ascii="Times New Roman" w:hAnsi="Times New Roman" w:cs="Times New Roman"/>
        <w:i/>
        <w:iCs/>
        <w:color w:val="7F7F7F"/>
        <w:sz w:val="18"/>
      </w:rPr>
      <w:t xml:space="preserve"> Publisher</w:t>
    </w:r>
    <w:r w:rsidR="00EF5932">
      <w:rPr>
        <w:rStyle w:val="markedcontent"/>
        <w:rFonts w:ascii="Times New Roman" w:hAnsi="Times New Roman" w:cs="Times New Roman"/>
        <w:i/>
        <w:iCs/>
        <w:color w:val="7F7F7F"/>
        <w:sz w:val="18"/>
      </w:rPr>
      <w:t xml:space="preserve"> </w:t>
    </w:r>
    <w:r w:rsidR="00C87B07">
      <w:rPr>
        <w:rStyle w:val="markedcontent"/>
        <w:rFonts w:ascii="Times New Roman" w:hAnsi="Times New Roman" w:cs="Times New Roman"/>
        <w:i/>
        <w:iCs/>
        <w:color w:val="7F7F7F"/>
        <w:sz w:val="18"/>
      </w:rPr>
      <w:t xml:space="preserve">| </w:t>
    </w:r>
    <w:hyperlink r:id="rId1" w:history="1">
      <w:r w:rsidR="00F53875">
        <w:rPr>
          <w:rStyle w:val="Hyperlink"/>
          <w:rFonts w:ascii="Times New Roman" w:hAnsi="Times New Roman" w:cs="Times New Roman"/>
          <w:i/>
          <w:iCs/>
          <w:color w:val="595959" w:themeColor="text1" w:themeTint="A6"/>
          <w:sz w:val="18"/>
          <w:u w:val="none"/>
        </w:rPr>
        <w:t>www.sprinpub.com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9F6F" w14:textId="1BF61531" w:rsidR="005C434B" w:rsidRPr="00170FF9" w:rsidRDefault="00000000" w:rsidP="00170FF9">
    <w:pPr>
      <w:pStyle w:val="Footer"/>
      <w:rPr>
        <w:i/>
        <w:iCs/>
      </w:rPr>
    </w:pPr>
    <w:r>
      <w:rPr>
        <w:i/>
        <w:iCs/>
        <w:noProof/>
        <w:lang w:val="en-GB" w:eastAsia="en-GB" w:bidi="ar-SA"/>
      </w:rPr>
      <w:pict w14:anchorId="19A62979">
        <v:group id="Group 9" o:spid="_x0000_s1032" style="position:absolute;margin-left:60pt;margin-top:789.7pt;width:476.3pt;height:15pt;z-index:251656704;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88C306E" w14:textId="77777777" w:rsidR="005C434B" w:rsidRPr="00AA5323" w:rsidRDefault="000E32A0">
                  <w:pPr>
                    <w:jc w:val="center"/>
                    <w:rPr>
                      <w:rFonts w:ascii="Times New Roman" w:hAnsi="Times New Roman" w:cs="Times New Roman"/>
                    </w:rPr>
                  </w:pPr>
                  <w:r w:rsidRPr="00AA5323">
                    <w:rPr>
                      <w:rFonts w:ascii="Times New Roman" w:hAnsi="Times New Roman" w:cs="Times New Roman"/>
                    </w:rPr>
                    <w:fldChar w:fldCharType="begin"/>
                  </w:r>
                  <w:r w:rsidR="005C434B" w:rsidRPr="00AA5323">
                    <w:rPr>
                      <w:rFonts w:ascii="Times New Roman" w:hAnsi="Times New Roman" w:cs="Times New Roman"/>
                    </w:rPr>
                    <w:instrText xml:space="preserve"> PAGE    \* MERGEFORMAT </w:instrText>
                  </w:r>
                  <w:r w:rsidRPr="00AA5323">
                    <w:rPr>
                      <w:rFonts w:ascii="Times New Roman" w:hAnsi="Times New Roman" w:cs="Times New Roman"/>
                    </w:rPr>
                    <w:fldChar w:fldCharType="separate"/>
                  </w:r>
                  <w:r w:rsidR="001B643B" w:rsidRPr="001B643B">
                    <w:rPr>
                      <w:rFonts w:ascii="Times New Roman" w:hAnsi="Times New Roman" w:cs="Times New Roman"/>
                      <w:noProof/>
                      <w:color w:val="8C8C8C"/>
                    </w:rPr>
                    <w:t>3</w:t>
                  </w:r>
                  <w:r w:rsidRPr="00AA5323">
                    <w:rPr>
                      <w:rFonts w:ascii="Times New Roman" w:hAnsi="Times New Roman" w:cs="Times New Roman"/>
                      <w:noProof/>
                      <w:color w:val="8C8C8C"/>
                    </w:rPr>
                    <w:fldChar w:fldCharType="end"/>
                  </w:r>
                </w:p>
              </w:txbxContent>
            </v:textbox>
          </v:shape>
          <v:group id="Group 31" o:spid="_x0000_s103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" strokecolor="#a5a5a5"/>
            <v:shape id="AutoShape 28" o:spid="_x0000_s1036"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" adj="20904" strokecolor="#a5a5a5"/>
          </v:group>
          <w10:wrap anchorx="page" anchory="page"/>
        </v:group>
      </w:pict>
    </w:r>
    <w:r w:rsidR="005C434B" w:rsidRPr="00170FF9">
      <w:rPr>
        <w:rStyle w:val="markedcontent"/>
        <w:rFonts w:ascii="Times New Roman" w:hAnsi="Times New Roman" w:cs="Times New Roman"/>
        <w:i/>
        <w:iCs/>
        <w:color w:val="7F7F7F"/>
        <w:sz w:val="18"/>
      </w:rPr>
      <w:t>Sprin Journal of Arts, Humanities and Social Sciences</w:t>
    </w:r>
    <w:r w:rsidR="005C434B" w:rsidRPr="00170FF9">
      <w:rPr>
        <w:rStyle w:val="markedcontent"/>
        <w:rFonts w:ascii="Times New Roman" w:hAnsi="Times New Roman" w:cs="Times New Roman"/>
        <w:i/>
        <w:iCs/>
        <w:color w:val="7F7F7F"/>
        <w:sz w:val="18"/>
        <w:lang w:val="en-GB"/>
      </w:rPr>
      <w:t xml:space="preserve"> </w:t>
    </w:r>
    <w:r w:rsidR="005C434B" w:rsidRPr="00170FF9">
      <w:rPr>
        <w:rStyle w:val="markedcontent"/>
        <w:rFonts w:ascii="Times New Roman" w:hAnsi="Times New Roman" w:cs="Times New Roman"/>
        <w:i/>
        <w:iCs/>
        <w:color w:val="7F7F7F"/>
        <w:sz w:val="18"/>
      </w:rPr>
      <w:t xml:space="preserve">| Published by </w:t>
    </w:r>
    <w:r w:rsidR="005C434B" w:rsidRPr="00170FF9">
      <w:rPr>
        <w:rStyle w:val="markedcontent"/>
        <w:rFonts w:ascii="Times New Roman" w:hAnsi="Times New Roman" w:cs="Times New Roman"/>
        <w:i/>
        <w:iCs/>
        <w:color w:val="7F7F7F"/>
        <w:sz w:val="18"/>
        <w:lang w:val="en-GB"/>
      </w:rPr>
      <w:t>Sprin</w:t>
    </w:r>
    <w:r w:rsidR="005C434B" w:rsidRPr="00170FF9">
      <w:rPr>
        <w:rStyle w:val="markedcontent"/>
        <w:rFonts w:ascii="Times New Roman" w:hAnsi="Times New Roman" w:cs="Times New Roman"/>
        <w:i/>
        <w:iCs/>
        <w:color w:val="7F7F7F"/>
        <w:sz w:val="18"/>
      </w:rPr>
      <w:t xml:space="preserve"> Publisher</w:t>
    </w:r>
    <w:r w:rsidR="00F53875">
      <w:rPr>
        <w:rStyle w:val="markedcontent"/>
        <w:rFonts w:ascii="Times New Roman" w:hAnsi="Times New Roman" w:cs="Times New Roman"/>
        <w:i/>
        <w:iCs/>
        <w:color w:val="7F7F7F"/>
        <w:sz w:val="18"/>
      </w:rPr>
      <w:t xml:space="preserve"> </w:t>
    </w:r>
    <w:r w:rsidR="00C87B07">
      <w:rPr>
        <w:rStyle w:val="markedcontent"/>
        <w:rFonts w:ascii="Times New Roman" w:hAnsi="Times New Roman" w:cs="Times New Roman"/>
        <w:i/>
        <w:iCs/>
        <w:color w:val="7F7F7F"/>
        <w:sz w:val="18"/>
      </w:rPr>
      <w:t xml:space="preserve">| </w:t>
    </w:r>
    <w:hyperlink r:id="rId1" w:history="1">
      <w:r w:rsidR="00F53875">
        <w:rPr>
          <w:rStyle w:val="Hyperlink"/>
          <w:rFonts w:ascii="Times New Roman" w:hAnsi="Times New Roman" w:cs="Times New Roman"/>
          <w:i/>
          <w:iCs/>
          <w:color w:val="595959" w:themeColor="text1" w:themeTint="A6"/>
          <w:sz w:val="18"/>
          <w:u w:val="none"/>
        </w:rPr>
        <w:t>www.sprinpub.com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7D44" w14:textId="127ED0A0" w:rsidR="005C434B" w:rsidRPr="007021CA" w:rsidRDefault="00000000" w:rsidP="00B83E0C">
    <w:pPr>
      <w:pStyle w:val="Footer"/>
      <w:ind w:left="-142"/>
      <w:rPr>
        <w:i/>
        <w:iCs/>
      </w:rPr>
    </w:pPr>
    <w:r>
      <w:rPr>
        <w:i/>
        <w:iCs/>
        <w:noProof/>
        <w:lang w:val="en-GB" w:eastAsia="en-GB" w:bidi="ar-SA"/>
      </w:rPr>
      <w:pict w14:anchorId="2E36A255">
        <v:group id="Group 2" o:spid="_x0000_s1037" style="position:absolute;left:0;text-align:left;margin-left:64.25pt;margin-top:9.65pt;width:484.5pt;height:15pt;z-index:251659776;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">
          <v:shapetype id="_x0000_t202" coordsize="21600,21600" o:spt="202" path="m,l,21600r21600,l21600,xe">
            <v:stroke joinstyle="miter"/>
            <v:path gradientshapeok="t" o:connecttype="rect"/>
          </v:shapetype>
          <v:shape id="Text Box 25" o:spid="_x0000_s1038"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E6A2669" w14:textId="77777777" w:rsidR="005C434B" w:rsidRPr="00EF5932" w:rsidRDefault="000E32A0">
                  <w:pPr>
                    <w:jc w:val="center"/>
                    <w:rPr>
                      <w:rFonts w:ascii="Times New Roman" w:hAnsi="Times New Roman" w:cs="Times New Roman"/>
                      <w:sz w:val="20"/>
                      <w:szCs w:val="20"/>
                    </w:rPr>
                  </w:pPr>
                  <w:r w:rsidRPr="00EF5932">
                    <w:rPr>
                      <w:rFonts w:ascii="Times New Roman" w:hAnsi="Times New Roman" w:cs="Times New Roman"/>
                      <w:sz w:val="20"/>
                      <w:szCs w:val="20"/>
                    </w:rPr>
                    <w:fldChar w:fldCharType="begin"/>
                  </w:r>
                  <w:r w:rsidR="005C434B" w:rsidRPr="00EF5932">
                    <w:rPr>
                      <w:rFonts w:ascii="Times New Roman" w:hAnsi="Times New Roman" w:cs="Times New Roman"/>
                      <w:sz w:val="20"/>
                      <w:szCs w:val="20"/>
                    </w:rPr>
                    <w:instrText xml:space="preserve"> PAGE    \* MERGEFORMAT </w:instrText>
                  </w:r>
                  <w:r w:rsidRPr="00EF5932">
                    <w:rPr>
                      <w:rFonts w:ascii="Times New Roman" w:hAnsi="Times New Roman" w:cs="Times New Roman"/>
                      <w:sz w:val="20"/>
                      <w:szCs w:val="20"/>
                    </w:rPr>
                    <w:fldChar w:fldCharType="separate"/>
                  </w:r>
                  <w:r w:rsidR="006C5840" w:rsidRPr="00EF5932">
                    <w:rPr>
                      <w:rFonts w:ascii="Times New Roman" w:hAnsi="Times New Roman" w:cs="Times New Roman"/>
                      <w:noProof/>
                      <w:color w:val="8C8C8C" w:themeColor="background1" w:themeShade="8C"/>
                      <w:sz w:val="20"/>
                      <w:szCs w:val="20"/>
                    </w:rPr>
                    <w:t>1</w:t>
                  </w:r>
                  <w:r w:rsidRPr="00EF5932">
                    <w:rPr>
                      <w:rFonts w:ascii="Times New Roman" w:hAnsi="Times New Roman" w:cs="Times New Roman"/>
                      <w:noProof/>
                      <w:color w:val="8C8C8C" w:themeColor="background1" w:themeShade="8C"/>
                      <w:sz w:val="20"/>
                      <w:szCs w:val="20"/>
                    </w:rPr>
                    <w:fldChar w:fldCharType="end"/>
                  </w:r>
                </w:p>
              </w:txbxContent>
            </v:textbox>
          </v:shape>
          <v:group id="Group 31" o:spid="_x0000_s103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0"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" strokecolor="#a5a5a5"/>
            <v:shape id="AutoShape 28" o:spid="_x0000_s1041"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" adj="20904" strokecolor="#a5a5a5"/>
          </v:group>
          <w10:wrap anchorx="page" anchory="margin"/>
        </v:group>
      </w:pict>
    </w:r>
    <w:r w:rsidR="000F5690">
      <w:rPr>
        <w:rStyle w:val="markedcontent"/>
        <w:rFonts w:ascii="Times New Roman" w:hAnsi="Times New Roman" w:cs="Times New Roman"/>
        <w:i/>
        <w:iCs/>
        <w:color w:val="7F7F7F"/>
        <w:sz w:val="18"/>
      </w:rPr>
      <w:t xml:space="preserve"> </w:t>
    </w:r>
    <w:r w:rsidR="005C434B" w:rsidRPr="007021CA">
      <w:rPr>
        <w:rStyle w:val="markedcontent"/>
        <w:rFonts w:ascii="Times New Roman" w:hAnsi="Times New Roman" w:cs="Times New Roman"/>
        <w:i/>
        <w:iCs/>
        <w:color w:val="7F7F7F"/>
        <w:sz w:val="18"/>
      </w:rPr>
      <w:t xml:space="preserve">Sprin Journal of Arts, Humanities and Social Sciences | Published by </w:t>
    </w:r>
    <w:r w:rsidR="005C434B" w:rsidRPr="007021CA">
      <w:rPr>
        <w:rStyle w:val="markedcontent"/>
        <w:rFonts w:ascii="Times New Roman" w:hAnsi="Times New Roman" w:cs="Times New Roman"/>
        <w:i/>
        <w:iCs/>
        <w:color w:val="7F7F7F"/>
        <w:sz w:val="18"/>
        <w:lang w:val="en-GB"/>
      </w:rPr>
      <w:t>Sprin</w:t>
    </w:r>
    <w:r w:rsidR="005C434B" w:rsidRPr="007021CA">
      <w:rPr>
        <w:rStyle w:val="markedcontent"/>
        <w:rFonts w:ascii="Times New Roman" w:hAnsi="Times New Roman" w:cs="Times New Roman"/>
        <w:i/>
        <w:iCs/>
        <w:color w:val="7F7F7F"/>
        <w:sz w:val="18"/>
      </w:rPr>
      <w:t xml:space="preserve"> Publisher, India</w:t>
    </w:r>
    <w:r w:rsidR="00B83E0C">
      <w:rPr>
        <w:rStyle w:val="markedcontent"/>
        <w:rFonts w:ascii="Times New Roman" w:hAnsi="Times New Roman" w:cs="Times New Roman"/>
        <w:i/>
        <w:iCs/>
        <w:color w:val="7F7F7F"/>
        <w:sz w:val="18"/>
      </w:rPr>
      <w:t xml:space="preserve"> </w:t>
    </w:r>
    <w:r w:rsidR="00C87B07">
      <w:rPr>
        <w:rStyle w:val="markedcontent"/>
        <w:rFonts w:ascii="Times New Roman" w:hAnsi="Times New Roman" w:cs="Times New Roman"/>
        <w:i/>
        <w:iCs/>
        <w:color w:val="7F7F7F"/>
        <w:sz w:val="18"/>
      </w:rPr>
      <w:t xml:space="preserve">| </w:t>
    </w:r>
    <w:hyperlink r:id="rId1" w:history="1">
      <w:r w:rsidR="00C87B07" w:rsidRPr="00C87B07">
        <w:rPr>
          <w:rStyle w:val="Hyperlink"/>
          <w:rFonts w:ascii="Times New Roman" w:hAnsi="Times New Roman" w:cs="Times New Roman"/>
          <w:i/>
          <w:iCs/>
          <w:color w:val="767171" w:themeColor="background2" w:themeShade="80"/>
          <w:sz w:val="18"/>
          <w:u w:val="none"/>
        </w:rPr>
        <w:t>www.sprinpub.com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3A85" w14:textId="77777777" w:rsidR="00254672" w:rsidRDefault="00254672" w:rsidP="00B3534C">
      <w:pPr>
        <w:spacing w:after="0" w:line="240" w:lineRule="auto"/>
      </w:pPr>
      <w:r>
        <w:separator/>
      </w:r>
    </w:p>
  </w:footnote>
  <w:footnote w:type="continuationSeparator" w:id="0">
    <w:p w14:paraId="48AA3503" w14:textId="77777777" w:rsidR="00254672" w:rsidRDefault="00254672" w:rsidP="00B35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A1EC" w14:textId="1C29ABAA" w:rsidR="005C434B" w:rsidRPr="00B37FF9" w:rsidRDefault="00000000" w:rsidP="00187E68">
    <w:pPr>
      <w:spacing w:after="0" w:line="240" w:lineRule="auto"/>
      <w:jc w:val="right"/>
      <w:rPr>
        <w:i/>
        <w:iCs/>
        <w:color w:val="7F7F7F"/>
        <w:sz w:val="20"/>
        <w:szCs w:val="18"/>
        <w:lang w:val="en-GB"/>
      </w:rPr>
    </w:pPr>
    <w:r>
      <w:rPr>
        <w:rFonts w:ascii="Times New Roman" w:hAnsi="Times New Roman" w:cs="Times New Roman"/>
        <w:bCs/>
        <w:i/>
        <w:iCs/>
        <w:noProof/>
        <w:color w:val="7F7F7F"/>
        <w:sz w:val="20"/>
        <w:szCs w:val="20"/>
        <w:lang w:val="en-GB" w:eastAsia="en-GB" w:bidi="ar-SA"/>
      </w:rPr>
      <w:pict w14:anchorId="7B7FEE7D">
        <v:shapetype id="_x0000_t32" coordsize="21600,21600" o:spt="32" o:oned="t" path="m,l21600,21600e" filled="f">
          <v:path arrowok="t" fillok="f" o:connecttype="none"/>
          <o:lock v:ext="edit" shapetype="t"/>
        </v:shapetype>
        <v:shape id="AutoShape 41" o:spid="_x0000_s1026" type="#_x0000_t32" style="position:absolute;left:0;text-align:left;margin-left:-2.9pt;margin-top:12.15pt;width:456.8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"/>
      </w:pict>
    </w:r>
    <w:r w:rsidR="00EF5932" w:rsidRPr="00EF5932">
      <w:t xml:space="preserve"> </w:t>
    </w:r>
    <w:r w:rsidR="00E259BE">
      <w:rPr>
        <w:rFonts w:ascii="Times New Roman" w:hAnsi="Times New Roman" w:cs="Times New Roman"/>
        <w:i/>
        <w:iCs/>
        <w:color w:val="7F7F7F"/>
        <w:sz w:val="20"/>
        <w:szCs w:val="18"/>
        <w:lang w:val="en-GB"/>
      </w:rPr>
      <w:t>Corresponding author</w:t>
    </w:r>
    <w:r w:rsidR="00457E13" w:rsidRPr="00B37FF9">
      <w:rPr>
        <w:rFonts w:ascii="Times New Roman" w:hAnsi="Times New Roman" w:cs="Times New Roman"/>
        <w:i/>
        <w:iCs/>
        <w:color w:val="7F7F7F"/>
        <w:sz w:val="20"/>
        <w:szCs w:val="18"/>
        <w:lang w:val="en-GB"/>
      </w:rPr>
      <w:t xml:space="preserve">, </w:t>
    </w:r>
    <w:r w:rsidR="00457E13" w:rsidRPr="0039224B">
      <w:rPr>
        <w:rFonts w:ascii="Times New Roman" w:hAnsi="Times New Roman" w:cs="Times New Roman"/>
        <w:i/>
        <w:iCs/>
        <w:color w:val="7F7F7F"/>
        <w:sz w:val="20"/>
        <w:szCs w:val="18"/>
      </w:rPr>
      <w:t>Spr. J. Arts. Humanit. Soc. Sci.</w:t>
    </w:r>
    <w:r w:rsidR="00457E13" w:rsidRPr="00B37FF9">
      <w:rPr>
        <w:rFonts w:ascii="Times New Roman" w:hAnsi="Times New Roman" w:cs="Times New Roman"/>
        <w:i/>
        <w:iCs/>
        <w:color w:val="7F7F7F"/>
        <w:sz w:val="20"/>
        <w:szCs w:val="18"/>
        <w:lang w:val="en-GB"/>
      </w:rPr>
      <w:t xml:space="preserve">, </w:t>
    </w:r>
    <w:r w:rsidR="00457E13" w:rsidRPr="0039224B">
      <w:rPr>
        <w:rFonts w:ascii="Times New Roman" w:hAnsi="Times New Roman" w:cs="Times New Roman"/>
        <w:i/>
        <w:iCs/>
        <w:color w:val="7F7F7F"/>
        <w:sz w:val="20"/>
        <w:szCs w:val="18"/>
      </w:rPr>
      <w:t>Vol.0</w:t>
    </w:r>
    <w:r w:rsidR="00E259BE">
      <w:rPr>
        <w:rFonts w:ascii="Times New Roman" w:hAnsi="Times New Roman" w:cs="Times New Roman"/>
        <w:i/>
        <w:iCs/>
        <w:color w:val="7F7F7F"/>
        <w:sz w:val="20"/>
        <w:szCs w:val="18"/>
      </w:rPr>
      <w:t>0</w:t>
    </w:r>
    <w:r w:rsidR="00457E13">
      <w:rPr>
        <w:rFonts w:ascii="Times New Roman" w:hAnsi="Times New Roman" w:cs="Times New Roman"/>
        <w:i/>
        <w:iCs/>
        <w:color w:val="7F7F7F"/>
        <w:sz w:val="20"/>
        <w:szCs w:val="18"/>
      </w:rPr>
      <w:t xml:space="preserve"> </w:t>
    </w:r>
    <w:r w:rsidR="00457E13" w:rsidRPr="0039224B">
      <w:rPr>
        <w:rFonts w:ascii="Times New Roman" w:hAnsi="Times New Roman" w:cs="Times New Roman"/>
        <w:i/>
        <w:iCs/>
        <w:color w:val="7F7F7F"/>
        <w:sz w:val="20"/>
        <w:szCs w:val="18"/>
      </w:rPr>
      <w:t>(</w:t>
    </w:r>
    <w:r w:rsidR="00E259BE">
      <w:rPr>
        <w:rFonts w:ascii="Times New Roman" w:hAnsi="Times New Roman" w:cs="Times New Roman"/>
        <w:i/>
        <w:iCs/>
        <w:color w:val="7F7F7F"/>
        <w:sz w:val="20"/>
        <w:szCs w:val="18"/>
      </w:rPr>
      <w:t>0</w:t>
    </w:r>
    <w:r w:rsidR="00457E13" w:rsidRPr="0039224B">
      <w:rPr>
        <w:rFonts w:ascii="Times New Roman" w:hAnsi="Times New Roman" w:cs="Times New Roman"/>
        <w:i/>
        <w:iCs/>
        <w:color w:val="7F7F7F"/>
        <w:sz w:val="20"/>
        <w:szCs w:val="18"/>
      </w:rPr>
      <w:t xml:space="preserve">). </w:t>
    </w:r>
    <w:r w:rsidR="00E259BE">
      <w:rPr>
        <w:rFonts w:ascii="Times New Roman" w:hAnsi="Times New Roman" w:cs="Times New Roman"/>
        <w:i/>
        <w:iCs/>
        <w:color w:val="7F7F7F"/>
        <w:sz w:val="20"/>
        <w:szCs w:val="18"/>
      </w:rPr>
      <w:t>Month</w:t>
    </w:r>
    <w:r w:rsidR="00CC0389">
      <w:rPr>
        <w:rFonts w:ascii="Times New Roman" w:hAnsi="Times New Roman" w:cs="Times New Roman"/>
        <w:i/>
        <w:iCs/>
        <w:color w:val="7F7F7F"/>
        <w:sz w:val="20"/>
        <w:szCs w:val="18"/>
      </w:rPr>
      <w:t xml:space="preserve"> </w:t>
    </w:r>
    <w:r w:rsidR="00E259BE">
      <w:rPr>
        <w:rFonts w:ascii="Times New Roman" w:hAnsi="Times New Roman" w:cs="Times New Roman"/>
        <w:i/>
        <w:iCs/>
        <w:color w:val="7F7F7F"/>
        <w:sz w:val="20"/>
        <w:szCs w:val="18"/>
      </w:rPr>
      <w:t>Year</w:t>
    </w:r>
    <w:r w:rsidR="00457E13" w:rsidRPr="0039224B">
      <w:rPr>
        <w:rFonts w:ascii="Times New Roman" w:hAnsi="Times New Roman" w:cs="Times New Roman"/>
        <w:i/>
        <w:iCs/>
        <w:color w:val="7F7F7F"/>
        <w:sz w:val="20"/>
        <w:szCs w:val="18"/>
      </w:rPr>
      <w:t xml:space="preserve">, pp, </w:t>
    </w:r>
    <w:r w:rsidR="00E259BE">
      <w:rPr>
        <w:rFonts w:ascii="Times New Roman" w:hAnsi="Times New Roman" w:cs="Times New Roman"/>
        <w:i/>
        <w:iCs/>
        <w:color w:val="7F7F7F"/>
        <w:sz w:val="20"/>
        <w:szCs w:val="18"/>
      </w:rPr>
      <w:t>00</w:t>
    </w:r>
    <w:r w:rsidR="00457E13" w:rsidRPr="0039224B">
      <w:rPr>
        <w:rFonts w:ascii="Times New Roman" w:hAnsi="Times New Roman" w:cs="Times New Roman"/>
        <w:i/>
        <w:iCs/>
        <w:color w:val="7F7F7F"/>
        <w:sz w:val="20"/>
        <w:szCs w:val="18"/>
      </w:rPr>
      <w:t>-</w:t>
    </w:r>
    <w:r w:rsidR="00E259BE">
      <w:rPr>
        <w:rFonts w:ascii="Times New Roman" w:hAnsi="Times New Roman" w:cs="Times New Roman"/>
        <w:i/>
        <w:iCs/>
        <w:color w:val="7F7F7F"/>
        <w:sz w:val="20"/>
        <w:szCs w:val="18"/>
      </w:rPr>
      <w:t>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FDF7" w14:textId="026700DB" w:rsidR="005C434B" w:rsidRPr="00B37FF9" w:rsidRDefault="00000000" w:rsidP="00C87B07">
    <w:pPr>
      <w:spacing w:after="0" w:line="240" w:lineRule="auto"/>
      <w:jc w:val="right"/>
      <w:rPr>
        <w:i/>
        <w:iCs/>
        <w:color w:val="7F7F7F"/>
        <w:sz w:val="20"/>
        <w:szCs w:val="18"/>
        <w:lang w:val="en-GB"/>
      </w:rPr>
    </w:pPr>
    <w:r>
      <w:rPr>
        <w:rFonts w:ascii="Times New Roman" w:hAnsi="Times New Roman" w:cs="Times New Roman"/>
        <w:bCs/>
        <w:noProof/>
        <w:color w:val="7F7F7F"/>
        <w:sz w:val="20"/>
        <w:szCs w:val="18"/>
        <w:lang w:val="en-GB" w:eastAsia="en-GB" w:bidi="ar-SA"/>
      </w:rPr>
      <w:pict w14:anchorId="75ED3D00">
        <v:shapetype id="_x0000_t32" coordsize="21600,21600" o:spt="32" o:oned="t" path="m,l21600,21600e" filled="f">
          <v:path arrowok="t" fillok="f" o:connecttype="none"/>
          <o:lock v:ext="edit" shapetype="t"/>
        </v:shapetype>
        <v:shape id="AutoShape 42" o:spid="_x0000_s1043" type="#_x0000_t32" style="position:absolute;left:0;text-align:left;margin-left:-2.9pt;margin-top:12.15pt;width:456.8pt;height:.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"/>
      </w:pict>
    </w:r>
    <w:r w:rsidR="00C87B07" w:rsidRPr="00C87B07">
      <w:rPr>
        <w:rFonts w:ascii="Times New Roman" w:hAnsi="Times New Roman" w:cs="Times New Roman"/>
        <w:i/>
        <w:iCs/>
        <w:color w:val="7F7F7F"/>
        <w:sz w:val="20"/>
        <w:szCs w:val="18"/>
        <w:lang w:val="en-GB"/>
      </w:rPr>
      <w:t xml:space="preserve"> </w:t>
    </w:r>
    <w:r w:rsidR="00E259BE">
      <w:rPr>
        <w:rFonts w:ascii="Times New Roman" w:hAnsi="Times New Roman" w:cs="Times New Roman"/>
        <w:i/>
        <w:iCs/>
        <w:color w:val="7F7F7F"/>
        <w:sz w:val="20"/>
        <w:szCs w:val="18"/>
        <w:lang w:val="en-GB"/>
      </w:rPr>
      <w:t>Corresponding author</w:t>
    </w:r>
    <w:r w:rsidR="00E259BE" w:rsidRPr="00B37FF9">
      <w:rPr>
        <w:rFonts w:ascii="Times New Roman" w:hAnsi="Times New Roman" w:cs="Times New Roman"/>
        <w:i/>
        <w:iCs/>
        <w:color w:val="7F7F7F"/>
        <w:sz w:val="20"/>
        <w:szCs w:val="18"/>
        <w:lang w:val="en-GB"/>
      </w:rPr>
      <w:t xml:space="preserve">, </w:t>
    </w:r>
    <w:r w:rsidR="00E259BE" w:rsidRPr="0039224B">
      <w:rPr>
        <w:rFonts w:ascii="Times New Roman" w:hAnsi="Times New Roman" w:cs="Times New Roman"/>
        <w:i/>
        <w:iCs/>
        <w:color w:val="7F7F7F"/>
        <w:sz w:val="20"/>
        <w:szCs w:val="18"/>
      </w:rPr>
      <w:t>Spr. J. Arts. Humanit. Soc. Sci.</w:t>
    </w:r>
    <w:r w:rsidR="00E259BE" w:rsidRPr="00B37FF9">
      <w:rPr>
        <w:rFonts w:ascii="Times New Roman" w:hAnsi="Times New Roman" w:cs="Times New Roman"/>
        <w:i/>
        <w:iCs/>
        <w:color w:val="7F7F7F"/>
        <w:sz w:val="20"/>
        <w:szCs w:val="18"/>
        <w:lang w:val="en-GB"/>
      </w:rPr>
      <w:t xml:space="preserve">, </w:t>
    </w:r>
    <w:r w:rsidR="00E259BE" w:rsidRPr="0039224B">
      <w:rPr>
        <w:rFonts w:ascii="Times New Roman" w:hAnsi="Times New Roman" w:cs="Times New Roman"/>
        <w:i/>
        <w:iCs/>
        <w:color w:val="7F7F7F"/>
        <w:sz w:val="20"/>
        <w:szCs w:val="18"/>
      </w:rPr>
      <w:t>Vol.0</w:t>
    </w:r>
    <w:r w:rsidR="00E259BE">
      <w:rPr>
        <w:rFonts w:ascii="Times New Roman" w:hAnsi="Times New Roman" w:cs="Times New Roman"/>
        <w:i/>
        <w:iCs/>
        <w:color w:val="7F7F7F"/>
        <w:sz w:val="20"/>
        <w:szCs w:val="18"/>
      </w:rPr>
      <w:t xml:space="preserve">0 </w:t>
    </w:r>
    <w:r w:rsidR="00E259BE" w:rsidRPr="0039224B">
      <w:rPr>
        <w:rFonts w:ascii="Times New Roman" w:hAnsi="Times New Roman" w:cs="Times New Roman"/>
        <w:i/>
        <w:iCs/>
        <w:color w:val="7F7F7F"/>
        <w:sz w:val="20"/>
        <w:szCs w:val="18"/>
      </w:rPr>
      <w:t>(</w:t>
    </w:r>
    <w:r w:rsidR="00E259BE">
      <w:rPr>
        <w:rFonts w:ascii="Times New Roman" w:hAnsi="Times New Roman" w:cs="Times New Roman"/>
        <w:i/>
        <w:iCs/>
        <w:color w:val="7F7F7F"/>
        <w:sz w:val="20"/>
        <w:szCs w:val="18"/>
      </w:rPr>
      <w:t>0</w:t>
    </w:r>
    <w:r w:rsidR="00E259BE" w:rsidRPr="0039224B">
      <w:rPr>
        <w:rFonts w:ascii="Times New Roman" w:hAnsi="Times New Roman" w:cs="Times New Roman"/>
        <w:i/>
        <w:iCs/>
        <w:color w:val="7F7F7F"/>
        <w:sz w:val="20"/>
        <w:szCs w:val="18"/>
      </w:rPr>
      <w:t xml:space="preserve">). </w:t>
    </w:r>
    <w:r w:rsidR="00E259BE">
      <w:rPr>
        <w:rFonts w:ascii="Times New Roman" w:hAnsi="Times New Roman" w:cs="Times New Roman"/>
        <w:i/>
        <w:iCs/>
        <w:color w:val="7F7F7F"/>
        <w:sz w:val="20"/>
        <w:szCs w:val="18"/>
      </w:rPr>
      <w:t>Month Year</w:t>
    </w:r>
    <w:r w:rsidR="00E259BE" w:rsidRPr="0039224B">
      <w:rPr>
        <w:rFonts w:ascii="Times New Roman" w:hAnsi="Times New Roman" w:cs="Times New Roman"/>
        <w:i/>
        <w:iCs/>
        <w:color w:val="7F7F7F"/>
        <w:sz w:val="20"/>
        <w:szCs w:val="18"/>
      </w:rPr>
      <w:t xml:space="preserve">, pp, </w:t>
    </w:r>
    <w:r w:rsidR="00E259BE">
      <w:rPr>
        <w:rFonts w:ascii="Times New Roman" w:hAnsi="Times New Roman" w:cs="Times New Roman"/>
        <w:i/>
        <w:iCs/>
        <w:color w:val="7F7F7F"/>
        <w:sz w:val="20"/>
        <w:szCs w:val="18"/>
      </w:rPr>
      <w:t>00</w:t>
    </w:r>
    <w:r w:rsidR="00E259BE" w:rsidRPr="0039224B">
      <w:rPr>
        <w:rFonts w:ascii="Times New Roman" w:hAnsi="Times New Roman" w:cs="Times New Roman"/>
        <w:i/>
        <w:iCs/>
        <w:color w:val="7F7F7F"/>
        <w:sz w:val="20"/>
        <w:szCs w:val="18"/>
      </w:rPr>
      <w:t>-</w:t>
    </w:r>
    <w:r w:rsidR="00E259BE">
      <w:rPr>
        <w:rFonts w:ascii="Times New Roman" w:hAnsi="Times New Roman" w:cs="Times New Roman"/>
        <w:i/>
        <w:iCs/>
        <w:color w:val="7F7F7F"/>
        <w:sz w:val="20"/>
        <w:szCs w:val="18"/>
      </w:rPr>
      <w:t>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FD04" w14:textId="77777777" w:rsidR="005C434B" w:rsidRPr="00B57AD6" w:rsidRDefault="005C434B" w:rsidP="00E76459">
    <w:pPr>
      <w:pStyle w:val="Heading1"/>
      <w:spacing w:before="0" w:line="240" w:lineRule="auto"/>
      <w:rPr>
        <w:rFonts w:ascii="Times New Roman" w:hAnsi="Times New Roman"/>
        <w:bCs w:val="0"/>
        <w:color w:val="1F4E79"/>
        <w:sz w:val="30"/>
        <w:szCs w:val="30"/>
      </w:rPr>
    </w:pPr>
    <w:r w:rsidRPr="00B57AD6">
      <w:rPr>
        <w:noProof/>
        <w:sz w:val="30"/>
        <w:szCs w:val="30"/>
        <w:lang w:eastAsia="en-IN" w:bidi="hi-IN"/>
      </w:rPr>
      <w:drawing>
        <wp:anchor distT="0" distB="0" distL="0" distR="0" simplePos="0" relativeHeight="251658240" behindDoc="1" locked="0" layoutInCell="1" allowOverlap="1" wp14:anchorId="1691C440" wp14:editId="7B2E209B">
          <wp:simplePos x="0" y="0"/>
          <wp:positionH relativeFrom="page">
            <wp:posOffset>5751683</wp:posOffset>
          </wp:positionH>
          <wp:positionV relativeFrom="paragraph">
            <wp:posOffset>54610</wp:posOffset>
          </wp:positionV>
          <wp:extent cx="848360" cy="124460"/>
          <wp:effectExtent l="0" t="0" r="0" b="0"/>
          <wp:wrapTight wrapText="bothSides">
            <wp:wrapPolygon edited="0">
              <wp:start x="0" y="0"/>
              <wp:lineTo x="0" y="19837"/>
              <wp:lineTo x="21341" y="19837"/>
              <wp:lineTo x="2134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124460"/>
                  </a:xfrm>
                  <a:prstGeom prst="rect">
                    <a:avLst/>
                  </a:prstGeom>
                  <a:noFill/>
                  <a:ln>
                    <a:noFill/>
                  </a:ln>
                </pic:spPr>
              </pic:pic>
            </a:graphicData>
          </a:graphic>
        </wp:anchor>
      </w:drawing>
    </w:r>
    <w:r w:rsidRPr="00B57AD6">
      <w:rPr>
        <w:rFonts w:ascii="Times New Roman" w:hAnsi="Times New Roman"/>
        <w:bCs w:val="0"/>
        <w:color w:val="1F4E79"/>
        <w:sz w:val="30"/>
        <w:szCs w:val="30"/>
      </w:rPr>
      <w:t>Sprin Journal of Arts, Humanities and Social Sciences</w:t>
    </w:r>
  </w:p>
  <w:p w14:paraId="52C24A15" w14:textId="68C699B1" w:rsidR="005C434B" w:rsidRPr="00B57AD6" w:rsidRDefault="005C434B" w:rsidP="00E76459">
    <w:pPr>
      <w:tabs>
        <w:tab w:val="left" w:pos="10050"/>
      </w:tabs>
      <w:spacing w:after="60" w:line="240" w:lineRule="auto"/>
      <w:ind w:left="140" w:right="-15" w:hanging="140"/>
      <w:rPr>
        <w:rFonts w:ascii="Times New Roman" w:hAnsi="Times New Roman" w:cs="Times New Roman"/>
        <w:b/>
        <w:bCs/>
        <w:i/>
        <w:color w:val="262626"/>
        <w:sz w:val="18"/>
        <w:szCs w:val="18"/>
      </w:rPr>
    </w:pPr>
    <w:r w:rsidRPr="0046109C">
      <w:rPr>
        <w:rFonts w:ascii="Times New Roman" w:hAnsi="Times New Roman" w:cs="Times New Roman"/>
        <w:i/>
        <w:color w:val="262626"/>
        <w:sz w:val="18"/>
        <w:szCs w:val="18"/>
      </w:rPr>
      <w:t>Abbreviated Key Title: Spr. J. Arts. Humanit. Soc. Sci.</w:t>
    </w:r>
    <w:r w:rsidRPr="00B57AD6">
      <w:rPr>
        <w:rFonts w:ascii="Times New Roman" w:hAnsi="Times New Roman" w:cs="Times New Roman"/>
        <w:i/>
        <w:color w:val="262626"/>
        <w:sz w:val="18"/>
        <w:szCs w:val="18"/>
      </w:rPr>
      <w:t xml:space="preserve"> </w:t>
    </w:r>
    <w:r>
      <w:rPr>
        <w:rFonts w:ascii="Times New Roman" w:hAnsi="Times New Roman" w:cs="Times New Roman"/>
        <w:i/>
        <w:color w:val="262626"/>
        <w:sz w:val="18"/>
        <w:szCs w:val="18"/>
      </w:rPr>
      <w:t xml:space="preserve">                                                                   </w:t>
    </w:r>
    <w:r w:rsidRPr="00B57AD6">
      <w:rPr>
        <w:rFonts w:ascii="Times New Roman" w:hAnsi="Times New Roman" w:cs="Times New Roman"/>
        <w:b/>
        <w:bCs/>
        <w:i/>
        <w:color w:val="262626"/>
        <w:sz w:val="18"/>
        <w:szCs w:val="18"/>
      </w:rPr>
      <w:t>ISSN: 2583-2387 (Online)</w:t>
    </w:r>
  </w:p>
  <w:p w14:paraId="02A0FA59" w14:textId="543941BE" w:rsidR="005C434B" w:rsidRPr="00E2533C" w:rsidRDefault="005C434B" w:rsidP="00E2533C">
    <w:pPr>
      <w:spacing w:after="60" w:line="240" w:lineRule="auto"/>
      <w:rPr>
        <w:rStyle w:val="Hyperlink"/>
        <w:rFonts w:ascii="Times New Roman" w:hAnsi="Times New Roman" w:cs="Times New Roman"/>
        <w:i/>
        <w:color w:val="262626"/>
        <w:sz w:val="18"/>
        <w:szCs w:val="18"/>
        <w:u w:val="none"/>
      </w:rPr>
    </w:pPr>
    <w:r w:rsidRPr="0046109C">
      <w:rPr>
        <w:rFonts w:ascii="Times New Roman" w:hAnsi="Times New Roman" w:cs="Times New Roman"/>
        <w:i/>
        <w:color w:val="262626"/>
        <w:sz w:val="18"/>
        <w:szCs w:val="18"/>
      </w:rPr>
      <w:t xml:space="preserve">Journal homepage: </w:t>
    </w:r>
    <w:hyperlink r:id="rId2" w:history="1">
      <w:r w:rsidRPr="00EF029F">
        <w:rPr>
          <w:rStyle w:val="Hyperlink"/>
          <w:rFonts w:ascii="Times New Roman" w:hAnsi="Times New Roman" w:cs="Times New Roman"/>
          <w:i/>
          <w:sz w:val="18"/>
          <w:szCs w:val="18"/>
          <w:u w:val="none"/>
        </w:rPr>
        <w:t>https://sprinpub.com/sjahss</w:t>
      </w:r>
    </w:hyperlink>
    <w:r w:rsidRPr="0046109C">
      <w:rPr>
        <w:rFonts w:ascii="Times New Roman" w:hAnsi="Times New Roman" w:cs="Times New Roman"/>
        <w:i/>
        <w:color w:val="262626"/>
        <w:sz w:val="18"/>
        <w:szCs w:val="18"/>
      </w:rPr>
      <w:tab/>
      <w:t xml:space="preserve">   </w:t>
    </w:r>
    <w:r w:rsidRPr="0046109C">
      <w:rPr>
        <w:rFonts w:ascii="Times New Roman" w:hAnsi="Times New Roman" w:cs="Times New Roman"/>
        <w:color w:val="262626"/>
        <w:sz w:val="18"/>
        <w:szCs w:val="18"/>
      </w:rPr>
      <w:tab/>
    </w:r>
    <w:r w:rsidRPr="0046109C">
      <w:rPr>
        <w:rFonts w:ascii="Times New Roman" w:hAnsi="Times New Roman" w:cs="Times New Roman"/>
        <w:color w:val="262626"/>
        <w:sz w:val="18"/>
        <w:szCs w:val="18"/>
      </w:rPr>
      <w:tab/>
    </w:r>
    <w:r w:rsidRPr="0046109C">
      <w:rPr>
        <w:rFonts w:ascii="Times New Roman" w:hAnsi="Times New Roman" w:cs="Times New Roman"/>
        <w:color w:val="262626"/>
        <w:sz w:val="18"/>
        <w:szCs w:val="18"/>
      </w:rPr>
      <w:tab/>
      <w:t xml:space="preserve">      </w:t>
    </w:r>
    <w:r>
      <w:rPr>
        <w:rFonts w:ascii="Times New Roman" w:hAnsi="Times New Roman" w:cs="Times New Roman"/>
        <w:color w:val="262626"/>
        <w:sz w:val="18"/>
        <w:szCs w:val="18"/>
      </w:rPr>
      <w:t xml:space="preserve"> </w:t>
    </w:r>
    <w:r w:rsidR="002601CC">
      <w:rPr>
        <w:rFonts w:ascii="Times New Roman" w:hAnsi="Times New Roman" w:cs="Times New Roman"/>
        <w:color w:val="262626"/>
        <w:sz w:val="18"/>
        <w:szCs w:val="18"/>
      </w:rPr>
      <w:t xml:space="preserve"> </w:t>
    </w:r>
    <w:r w:rsidR="000641DA">
      <w:rPr>
        <w:rFonts w:ascii="Times New Roman" w:hAnsi="Times New Roman" w:cs="Times New Roman"/>
        <w:color w:val="262626"/>
        <w:sz w:val="18"/>
        <w:szCs w:val="18"/>
      </w:rPr>
      <w:t xml:space="preserve">   </w:t>
    </w:r>
    <w:r w:rsidR="00577EC0">
      <w:rPr>
        <w:rFonts w:ascii="Times New Roman" w:hAnsi="Times New Roman" w:cs="Times New Roman"/>
        <w:color w:val="262626"/>
        <w:sz w:val="18"/>
        <w:szCs w:val="18"/>
      </w:rPr>
      <w:t xml:space="preserve">       </w:t>
    </w:r>
    <w:r>
      <w:rPr>
        <w:rFonts w:ascii="Times New Roman" w:hAnsi="Times New Roman" w:cs="Times New Roman"/>
        <w:i/>
        <w:iCs/>
        <w:sz w:val="18"/>
        <w:szCs w:val="24"/>
      </w:rPr>
      <w:t>Vol.0</w:t>
    </w:r>
    <w:r w:rsidR="00577EC0">
      <w:rPr>
        <w:rFonts w:ascii="Times New Roman" w:hAnsi="Times New Roman" w:cs="Times New Roman"/>
        <w:i/>
        <w:iCs/>
        <w:sz w:val="18"/>
        <w:szCs w:val="24"/>
      </w:rPr>
      <w:t>0</w:t>
    </w:r>
    <w:r>
      <w:rPr>
        <w:rFonts w:ascii="Times New Roman" w:hAnsi="Times New Roman" w:cs="Times New Roman"/>
        <w:i/>
        <w:iCs/>
        <w:sz w:val="18"/>
        <w:szCs w:val="24"/>
      </w:rPr>
      <w:t>(</w:t>
    </w:r>
    <w:r w:rsidR="00577EC0">
      <w:rPr>
        <w:rFonts w:ascii="Times New Roman" w:hAnsi="Times New Roman" w:cs="Times New Roman"/>
        <w:i/>
        <w:iCs/>
        <w:sz w:val="18"/>
        <w:szCs w:val="24"/>
      </w:rPr>
      <w:t>0</w:t>
    </w:r>
    <w:r>
      <w:rPr>
        <w:rFonts w:ascii="Times New Roman" w:hAnsi="Times New Roman" w:cs="Times New Roman"/>
        <w:i/>
        <w:iCs/>
        <w:sz w:val="18"/>
        <w:szCs w:val="24"/>
      </w:rPr>
      <w:t xml:space="preserve">). </w:t>
    </w:r>
    <w:r w:rsidR="00577EC0">
      <w:rPr>
        <w:rFonts w:ascii="Times New Roman" w:hAnsi="Times New Roman" w:cs="Times New Roman"/>
        <w:i/>
        <w:iCs/>
        <w:sz w:val="18"/>
        <w:szCs w:val="24"/>
      </w:rPr>
      <w:t>Month</w:t>
    </w:r>
    <w:r>
      <w:rPr>
        <w:rFonts w:ascii="Times New Roman" w:hAnsi="Times New Roman" w:cs="Times New Roman"/>
        <w:i/>
        <w:iCs/>
        <w:sz w:val="18"/>
        <w:szCs w:val="24"/>
      </w:rPr>
      <w:t xml:space="preserve"> </w:t>
    </w:r>
    <w:r w:rsidR="00577EC0">
      <w:rPr>
        <w:rFonts w:ascii="Times New Roman" w:hAnsi="Times New Roman" w:cs="Times New Roman"/>
        <w:i/>
        <w:iCs/>
        <w:sz w:val="18"/>
        <w:szCs w:val="24"/>
      </w:rPr>
      <w:t>Year</w:t>
    </w:r>
    <w:r>
      <w:rPr>
        <w:rFonts w:ascii="Times New Roman" w:hAnsi="Times New Roman" w:cs="Times New Roman"/>
        <w:i/>
        <w:iCs/>
        <w:sz w:val="18"/>
        <w:szCs w:val="24"/>
      </w:rPr>
      <w:t xml:space="preserve">, pp, </w:t>
    </w:r>
    <w:r w:rsidR="00577EC0">
      <w:rPr>
        <w:rFonts w:ascii="Times New Roman" w:hAnsi="Times New Roman" w:cs="Times New Roman"/>
        <w:i/>
        <w:iCs/>
        <w:sz w:val="18"/>
        <w:szCs w:val="24"/>
      </w:rPr>
      <w:t>00</w:t>
    </w:r>
    <w:r>
      <w:rPr>
        <w:rFonts w:ascii="Times New Roman" w:hAnsi="Times New Roman" w:cs="Times New Roman"/>
        <w:i/>
        <w:iCs/>
        <w:sz w:val="18"/>
        <w:szCs w:val="24"/>
      </w:rPr>
      <w:t>-</w:t>
    </w:r>
    <w:r w:rsidR="00577EC0">
      <w:rPr>
        <w:rFonts w:ascii="Times New Roman" w:hAnsi="Times New Roman" w:cs="Times New Roman"/>
        <w:i/>
        <w:iCs/>
        <w:sz w:val="18"/>
        <w:szCs w:val="24"/>
      </w:rPr>
      <w:t>00</w:t>
    </w:r>
  </w:p>
  <w:p w14:paraId="74B0DF54" w14:textId="77777777" w:rsidR="005C434B" w:rsidRPr="00B57AD6" w:rsidRDefault="00000000" w:rsidP="00E76459">
    <w:pPr>
      <w:spacing w:after="0"/>
      <w:rPr>
        <w:rFonts w:ascii="Times New Roman" w:hAnsi="Times New Roman" w:cs="Times New Roman"/>
        <w:sz w:val="14"/>
      </w:rPr>
    </w:pPr>
    <w:r>
      <w:rPr>
        <w:rFonts w:ascii="Times New Roman" w:hAnsi="Times New Roman" w:cs="Times New Roman"/>
        <w:noProof/>
        <w:sz w:val="16"/>
        <w:lang w:val="en-GB" w:eastAsia="en-GB" w:bidi="ar-SA"/>
      </w:rPr>
      <w:pict w14:anchorId="56BD10B4">
        <v:shapetype id="_x0000_t32" coordsize="21600,21600" o:spt="32" o:oned="t" path="m,l21600,21600e" filled="f">
          <v:path arrowok="t" fillok="f" o:connecttype="none"/>
          <o:lock v:ext="edit" shapetype="t"/>
        </v:shapetype>
        <v:shape id="AutoShape 8" o:spid="_x0000_s1042" type="#_x0000_t32" style="position:absolute;margin-left:-2.5pt;margin-top:2.1pt;width:452.7pt;height:0;z-index:2516608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" strokeweight=".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866AF"/>
    <w:multiLevelType w:val="multilevel"/>
    <w:tmpl w:val="09C069FC"/>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373713A"/>
    <w:multiLevelType w:val="multilevel"/>
    <w:tmpl w:val="3DAEAB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98191381">
    <w:abstractNumId w:val="1"/>
  </w:num>
  <w:num w:numId="2" w16cid:durableId="17388103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evenAndOddHeaders/>
  <w:drawingGridHorizontalSpacing w:val="110"/>
  <w:displayHorizontalDrawingGridEvery w:val="2"/>
  <w:displayVerticalDrawingGridEvery w:val="2"/>
  <w:characterSpacingControl w:val="doNotCompress"/>
  <w:hdrShapeDefaults>
    <o:shapedefaults v:ext="edit" spidmax="2056"/>
    <o:shapelayout v:ext="edit">
      <o:idmap v:ext="edit" data="1"/>
      <o:rules v:ext="edit">
        <o:r id="V:Rule1" type="connector" idref="#AutoShape 27"/>
        <o:r id="V:Rule2" type="connector" idref="#AutoShape 28"/>
        <o:r id="V:Rule3" type="connector" idref="#AutoShape 27"/>
        <o:r id="V:Rule4" type="connector" idref="#AutoShape 28"/>
        <o:r id="V:Rule5" type="connector" idref="#AutoShape 8"/>
        <o:r id="V:Rule6" type="connector" idref="#AutoShape 41"/>
        <o:r id="V:Rule7" type="connector" idref="#AutoShape 42"/>
        <o:r id="V:Rule8" type="connector" idref="#AutoShape 28"/>
        <o:r id="V:Rule9" type="connector" idref="#AutoShape 2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MwNTM0s7A0MjE0NjFT0lEKTi0uzszPAykwrQUAy+tseSwAAAA="/>
  </w:docVars>
  <w:rsids>
    <w:rsidRoot w:val="00B3534C"/>
    <w:rsid w:val="0000338C"/>
    <w:rsid w:val="00004985"/>
    <w:rsid w:val="0000535C"/>
    <w:rsid w:val="000068D9"/>
    <w:rsid w:val="00007CB8"/>
    <w:rsid w:val="00007CC2"/>
    <w:rsid w:val="00014866"/>
    <w:rsid w:val="00016E06"/>
    <w:rsid w:val="00017675"/>
    <w:rsid w:val="0002024C"/>
    <w:rsid w:val="00035A85"/>
    <w:rsid w:val="00036D17"/>
    <w:rsid w:val="00036DA0"/>
    <w:rsid w:val="00041A3F"/>
    <w:rsid w:val="000422F4"/>
    <w:rsid w:val="00046459"/>
    <w:rsid w:val="00046B1E"/>
    <w:rsid w:val="00047738"/>
    <w:rsid w:val="00050AAA"/>
    <w:rsid w:val="000539DB"/>
    <w:rsid w:val="000557CA"/>
    <w:rsid w:val="000564EA"/>
    <w:rsid w:val="000641DA"/>
    <w:rsid w:val="00066586"/>
    <w:rsid w:val="00066844"/>
    <w:rsid w:val="000715A4"/>
    <w:rsid w:val="00072A7C"/>
    <w:rsid w:val="0007317E"/>
    <w:rsid w:val="000760A7"/>
    <w:rsid w:val="000766DF"/>
    <w:rsid w:val="00087306"/>
    <w:rsid w:val="0009512F"/>
    <w:rsid w:val="00095289"/>
    <w:rsid w:val="00096B47"/>
    <w:rsid w:val="00096DB1"/>
    <w:rsid w:val="00096E3E"/>
    <w:rsid w:val="000A496E"/>
    <w:rsid w:val="000A4DD1"/>
    <w:rsid w:val="000B0CD8"/>
    <w:rsid w:val="000B10CF"/>
    <w:rsid w:val="000B1472"/>
    <w:rsid w:val="000B2834"/>
    <w:rsid w:val="000B4F79"/>
    <w:rsid w:val="000B78B1"/>
    <w:rsid w:val="000B7E60"/>
    <w:rsid w:val="000C104F"/>
    <w:rsid w:val="000C4285"/>
    <w:rsid w:val="000D0F21"/>
    <w:rsid w:val="000D1034"/>
    <w:rsid w:val="000D4370"/>
    <w:rsid w:val="000E129B"/>
    <w:rsid w:val="000E32A0"/>
    <w:rsid w:val="000E46A0"/>
    <w:rsid w:val="000E6E0D"/>
    <w:rsid w:val="000E797F"/>
    <w:rsid w:val="000E7A51"/>
    <w:rsid w:val="000F054A"/>
    <w:rsid w:val="000F1908"/>
    <w:rsid w:val="000F5690"/>
    <w:rsid w:val="00100568"/>
    <w:rsid w:val="00101C56"/>
    <w:rsid w:val="00105372"/>
    <w:rsid w:val="00107D65"/>
    <w:rsid w:val="0011358A"/>
    <w:rsid w:val="001205D0"/>
    <w:rsid w:val="001207F5"/>
    <w:rsid w:val="0012110A"/>
    <w:rsid w:val="001227C1"/>
    <w:rsid w:val="0012624A"/>
    <w:rsid w:val="0012785C"/>
    <w:rsid w:val="00131C9D"/>
    <w:rsid w:val="0013298A"/>
    <w:rsid w:val="00134B6C"/>
    <w:rsid w:val="00140D60"/>
    <w:rsid w:val="001413BD"/>
    <w:rsid w:val="00141418"/>
    <w:rsid w:val="001431EB"/>
    <w:rsid w:val="001435A5"/>
    <w:rsid w:val="00147C16"/>
    <w:rsid w:val="00151AFB"/>
    <w:rsid w:val="0015299B"/>
    <w:rsid w:val="00152FF8"/>
    <w:rsid w:val="00153BCF"/>
    <w:rsid w:val="00155EDE"/>
    <w:rsid w:val="00157454"/>
    <w:rsid w:val="00157926"/>
    <w:rsid w:val="00160D9B"/>
    <w:rsid w:val="0016285A"/>
    <w:rsid w:val="00170FF9"/>
    <w:rsid w:val="001724FB"/>
    <w:rsid w:val="001734BE"/>
    <w:rsid w:val="00173A32"/>
    <w:rsid w:val="001752EC"/>
    <w:rsid w:val="00175DE6"/>
    <w:rsid w:val="001775EB"/>
    <w:rsid w:val="00185D1F"/>
    <w:rsid w:val="00186E3F"/>
    <w:rsid w:val="00187E68"/>
    <w:rsid w:val="001905E6"/>
    <w:rsid w:val="00192C5D"/>
    <w:rsid w:val="001974E8"/>
    <w:rsid w:val="001A0847"/>
    <w:rsid w:val="001A1D8B"/>
    <w:rsid w:val="001A269B"/>
    <w:rsid w:val="001A6945"/>
    <w:rsid w:val="001A7526"/>
    <w:rsid w:val="001B1E5B"/>
    <w:rsid w:val="001B23DA"/>
    <w:rsid w:val="001B2F29"/>
    <w:rsid w:val="001B439D"/>
    <w:rsid w:val="001B5674"/>
    <w:rsid w:val="001B58CF"/>
    <w:rsid w:val="001B643B"/>
    <w:rsid w:val="001B7986"/>
    <w:rsid w:val="001C4EA7"/>
    <w:rsid w:val="001C5C8B"/>
    <w:rsid w:val="001D06DF"/>
    <w:rsid w:val="001D3C50"/>
    <w:rsid w:val="001D512C"/>
    <w:rsid w:val="001E03AD"/>
    <w:rsid w:val="001E0D7C"/>
    <w:rsid w:val="001E14F2"/>
    <w:rsid w:val="001E3D99"/>
    <w:rsid w:val="001E78E6"/>
    <w:rsid w:val="001F35DB"/>
    <w:rsid w:val="00200228"/>
    <w:rsid w:val="00202A37"/>
    <w:rsid w:val="00204DB5"/>
    <w:rsid w:val="00210259"/>
    <w:rsid w:val="002120F1"/>
    <w:rsid w:val="002245D7"/>
    <w:rsid w:val="00225FE0"/>
    <w:rsid w:val="00227A7F"/>
    <w:rsid w:val="00233EDF"/>
    <w:rsid w:val="00237056"/>
    <w:rsid w:val="002413B6"/>
    <w:rsid w:val="00241515"/>
    <w:rsid w:val="0024313D"/>
    <w:rsid w:val="00243192"/>
    <w:rsid w:val="00244C56"/>
    <w:rsid w:val="0024601B"/>
    <w:rsid w:val="00250EAC"/>
    <w:rsid w:val="00250EE9"/>
    <w:rsid w:val="0025184A"/>
    <w:rsid w:val="00252F98"/>
    <w:rsid w:val="00253BCF"/>
    <w:rsid w:val="00254672"/>
    <w:rsid w:val="00256149"/>
    <w:rsid w:val="002601CC"/>
    <w:rsid w:val="002603B1"/>
    <w:rsid w:val="00272881"/>
    <w:rsid w:val="00275C16"/>
    <w:rsid w:val="002772C5"/>
    <w:rsid w:val="00277C60"/>
    <w:rsid w:val="00280019"/>
    <w:rsid w:val="0028105E"/>
    <w:rsid w:val="002831E6"/>
    <w:rsid w:val="00293493"/>
    <w:rsid w:val="00297549"/>
    <w:rsid w:val="002A3244"/>
    <w:rsid w:val="002A5513"/>
    <w:rsid w:val="002A578E"/>
    <w:rsid w:val="002A5EA8"/>
    <w:rsid w:val="002B40CF"/>
    <w:rsid w:val="002B51F4"/>
    <w:rsid w:val="002B7452"/>
    <w:rsid w:val="002C052F"/>
    <w:rsid w:val="002D1B4E"/>
    <w:rsid w:val="002D4404"/>
    <w:rsid w:val="002D59CC"/>
    <w:rsid w:val="002E125C"/>
    <w:rsid w:val="002E2C3B"/>
    <w:rsid w:val="002E399B"/>
    <w:rsid w:val="002F1FC8"/>
    <w:rsid w:val="002F2709"/>
    <w:rsid w:val="002F3654"/>
    <w:rsid w:val="002F630C"/>
    <w:rsid w:val="002F7F73"/>
    <w:rsid w:val="002F7FFD"/>
    <w:rsid w:val="00302D48"/>
    <w:rsid w:val="0030371C"/>
    <w:rsid w:val="00306A68"/>
    <w:rsid w:val="00310461"/>
    <w:rsid w:val="00311184"/>
    <w:rsid w:val="003120E6"/>
    <w:rsid w:val="0031304A"/>
    <w:rsid w:val="00316371"/>
    <w:rsid w:val="00322DA5"/>
    <w:rsid w:val="00322FAA"/>
    <w:rsid w:val="00323228"/>
    <w:rsid w:val="00325918"/>
    <w:rsid w:val="00326042"/>
    <w:rsid w:val="00326457"/>
    <w:rsid w:val="003276CC"/>
    <w:rsid w:val="003309BC"/>
    <w:rsid w:val="003319B6"/>
    <w:rsid w:val="003319FB"/>
    <w:rsid w:val="00335E86"/>
    <w:rsid w:val="003439BB"/>
    <w:rsid w:val="00344094"/>
    <w:rsid w:val="00344606"/>
    <w:rsid w:val="00345662"/>
    <w:rsid w:val="00345CBC"/>
    <w:rsid w:val="00347188"/>
    <w:rsid w:val="0035276A"/>
    <w:rsid w:val="00356631"/>
    <w:rsid w:val="00356BB9"/>
    <w:rsid w:val="00361DE8"/>
    <w:rsid w:val="003644A9"/>
    <w:rsid w:val="00364CA5"/>
    <w:rsid w:val="00366F8C"/>
    <w:rsid w:val="00371EBC"/>
    <w:rsid w:val="003801A3"/>
    <w:rsid w:val="00380422"/>
    <w:rsid w:val="0038072B"/>
    <w:rsid w:val="003822F3"/>
    <w:rsid w:val="00382812"/>
    <w:rsid w:val="003873FB"/>
    <w:rsid w:val="00390A97"/>
    <w:rsid w:val="003919C2"/>
    <w:rsid w:val="0039224B"/>
    <w:rsid w:val="00394384"/>
    <w:rsid w:val="003A43A0"/>
    <w:rsid w:val="003A699A"/>
    <w:rsid w:val="003A75CF"/>
    <w:rsid w:val="003B48B8"/>
    <w:rsid w:val="003B4B0F"/>
    <w:rsid w:val="003B4B3E"/>
    <w:rsid w:val="003B4CBD"/>
    <w:rsid w:val="003B64CB"/>
    <w:rsid w:val="003B65B5"/>
    <w:rsid w:val="003C28B3"/>
    <w:rsid w:val="003C3168"/>
    <w:rsid w:val="003C54CC"/>
    <w:rsid w:val="003C6076"/>
    <w:rsid w:val="003C6107"/>
    <w:rsid w:val="003C6C3E"/>
    <w:rsid w:val="003C78BD"/>
    <w:rsid w:val="003E2B77"/>
    <w:rsid w:val="003E4526"/>
    <w:rsid w:val="003E53E2"/>
    <w:rsid w:val="003F6EB1"/>
    <w:rsid w:val="00401455"/>
    <w:rsid w:val="00406106"/>
    <w:rsid w:val="00407F16"/>
    <w:rsid w:val="0041031D"/>
    <w:rsid w:val="00411776"/>
    <w:rsid w:val="004163D7"/>
    <w:rsid w:val="00417672"/>
    <w:rsid w:val="0042252C"/>
    <w:rsid w:val="0043251D"/>
    <w:rsid w:val="004373C0"/>
    <w:rsid w:val="0044004D"/>
    <w:rsid w:val="00443F10"/>
    <w:rsid w:val="004551FD"/>
    <w:rsid w:val="0045799C"/>
    <w:rsid w:val="00457E13"/>
    <w:rsid w:val="00461CBA"/>
    <w:rsid w:val="0046369B"/>
    <w:rsid w:val="00464717"/>
    <w:rsid w:val="0046551F"/>
    <w:rsid w:val="00465F9C"/>
    <w:rsid w:val="0047735F"/>
    <w:rsid w:val="00480F01"/>
    <w:rsid w:val="00481559"/>
    <w:rsid w:val="00486559"/>
    <w:rsid w:val="00487660"/>
    <w:rsid w:val="00490652"/>
    <w:rsid w:val="00490C34"/>
    <w:rsid w:val="00494A4B"/>
    <w:rsid w:val="004A4A9E"/>
    <w:rsid w:val="004A5DEE"/>
    <w:rsid w:val="004A7835"/>
    <w:rsid w:val="004B1631"/>
    <w:rsid w:val="004B4C34"/>
    <w:rsid w:val="004C2B43"/>
    <w:rsid w:val="004C6459"/>
    <w:rsid w:val="004D22B5"/>
    <w:rsid w:val="004D5A6B"/>
    <w:rsid w:val="004D5AA0"/>
    <w:rsid w:val="004E11DE"/>
    <w:rsid w:val="004E3F00"/>
    <w:rsid w:val="004E4996"/>
    <w:rsid w:val="004E567C"/>
    <w:rsid w:val="004E6014"/>
    <w:rsid w:val="004E6B80"/>
    <w:rsid w:val="004E7F22"/>
    <w:rsid w:val="004F066F"/>
    <w:rsid w:val="004F1388"/>
    <w:rsid w:val="004F439D"/>
    <w:rsid w:val="004F4B2A"/>
    <w:rsid w:val="004F6428"/>
    <w:rsid w:val="00502686"/>
    <w:rsid w:val="00503801"/>
    <w:rsid w:val="00504A2C"/>
    <w:rsid w:val="00511468"/>
    <w:rsid w:val="00514B1D"/>
    <w:rsid w:val="00514D45"/>
    <w:rsid w:val="00515564"/>
    <w:rsid w:val="00515760"/>
    <w:rsid w:val="00522F1E"/>
    <w:rsid w:val="00523737"/>
    <w:rsid w:val="00530ACE"/>
    <w:rsid w:val="00532E02"/>
    <w:rsid w:val="00534274"/>
    <w:rsid w:val="0053581C"/>
    <w:rsid w:val="00540E2F"/>
    <w:rsid w:val="00544045"/>
    <w:rsid w:val="00555096"/>
    <w:rsid w:val="00557A78"/>
    <w:rsid w:val="00561E43"/>
    <w:rsid w:val="00563705"/>
    <w:rsid w:val="005707F1"/>
    <w:rsid w:val="00577EC0"/>
    <w:rsid w:val="005805F3"/>
    <w:rsid w:val="005812FB"/>
    <w:rsid w:val="0058339F"/>
    <w:rsid w:val="005835AD"/>
    <w:rsid w:val="00585609"/>
    <w:rsid w:val="005875D7"/>
    <w:rsid w:val="0059072C"/>
    <w:rsid w:val="00594402"/>
    <w:rsid w:val="00595EE0"/>
    <w:rsid w:val="005A0C29"/>
    <w:rsid w:val="005A0D4C"/>
    <w:rsid w:val="005B4233"/>
    <w:rsid w:val="005B5A14"/>
    <w:rsid w:val="005C4027"/>
    <w:rsid w:val="005C434B"/>
    <w:rsid w:val="005D0E98"/>
    <w:rsid w:val="005D0F17"/>
    <w:rsid w:val="005D2F74"/>
    <w:rsid w:val="005D474C"/>
    <w:rsid w:val="005E108F"/>
    <w:rsid w:val="005E5C82"/>
    <w:rsid w:val="005E64D9"/>
    <w:rsid w:val="005F0A1F"/>
    <w:rsid w:val="005F27DE"/>
    <w:rsid w:val="005F4ED9"/>
    <w:rsid w:val="005F5F1A"/>
    <w:rsid w:val="005F66AD"/>
    <w:rsid w:val="006007C9"/>
    <w:rsid w:val="00603F00"/>
    <w:rsid w:val="006043FC"/>
    <w:rsid w:val="00606F69"/>
    <w:rsid w:val="0061102E"/>
    <w:rsid w:val="00612BB7"/>
    <w:rsid w:val="006134D4"/>
    <w:rsid w:val="00617808"/>
    <w:rsid w:val="0062321F"/>
    <w:rsid w:val="00624866"/>
    <w:rsid w:val="00631ECE"/>
    <w:rsid w:val="00633569"/>
    <w:rsid w:val="0064313E"/>
    <w:rsid w:val="00650911"/>
    <w:rsid w:val="00652EF2"/>
    <w:rsid w:val="00657F31"/>
    <w:rsid w:val="006607FE"/>
    <w:rsid w:val="00660DB6"/>
    <w:rsid w:val="00661E09"/>
    <w:rsid w:val="00674300"/>
    <w:rsid w:val="00680500"/>
    <w:rsid w:val="006814D3"/>
    <w:rsid w:val="00684023"/>
    <w:rsid w:val="00685037"/>
    <w:rsid w:val="006867D5"/>
    <w:rsid w:val="00691BC4"/>
    <w:rsid w:val="0069246D"/>
    <w:rsid w:val="00692E1E"/>
    <w:rsid w:val="006A4222"/>
    <w:rsid w:val="006A7E17"/>
    <w:rsid w:val="006B369D"/>
    <w:rsid w:val="006B49DD"/>
    <w:rsid w:val="006B625B"/>
    <w:rsid w:val="006C1AB0"/>
    <w:rsid w:val="006C1FCE"/>
    <w:rsid w:val="006C5840"/>
    <w:rsid w:val="006C6837"/>
    <w:rsid w:val="006C72F8"/>
    <w:rsid w:val="006C7782"/>
    <w:rsid w:val="006D1B9D"/>
    <w:rsid w:val="006E0F3F"/>
    <w:rsid w:val="006E1538"/>
    <w:rsid w:val="006E56B5"/>
    <w:rsid w:val="006E6F5A"/>
    <w:rsid w:val="006F2527"/>
    <w:rsid w:val="006F352A"/>
    <w:rsid w:val="00700F2B"/>
    <w:rsid w:val="007021CA"/>
    <w:rsid w:val="00703DDA"/>
    <w:rsid w:val="00706535"/>
    <w:rsid w:val="00720CCF"/>
    <w:rsid w:val="0072131B"/>
    <w:rsid w:val="00723C48"/>
    <w:rsid w:val="007254DA"/>
    <w:rsid w:val="00731EF5"/>
    <w:rsid w:val="007430BC"/>
    <w:rsid w:val="00744488"/>
    <w:rsid w:val="00744784"/>
    <w:rsid w:val="00750B4A"/>
    <w:rsid w:val="007517D2"/>
    <w:rsid w:val="00755901"/>
    <w:rsid w:val="00756E88"/>
    <w:rsid w:val="00760321"/>
    <w:rsid w:val="0076163C"/>
    <w:rsid w:val="00762B2A"/>
    <w:rsid w:val="00764115"/>
    <w:rsid w:val="00766CF2"/>
    <w:rsid w:val="007671B6"/>
    <w:rsid w:val="00771383"/>
    <w:rsid w:val="00774CB9"/>
    <w:rsid w:val="00781621"/>
    <w:rsid w:val="0078172F"/>
    <w:rsid w:val="0078516B"/>
    <w:rsid w:val="00786E90"/>
    <w:rsid w:val="0078739C"/>
    <w:rsid w:val="0079271B"/>
    <w:rsid w:val="007948AA"/>
    <w:rsid w:val="00795E8A"/>
    <w:rsid w:val="00796A34"/>
    <w:rsid w:val="007A0DAA"/>
    <w:rsid w:val="007A0DD8"/>
    <w:rsid w:val="007A5CBC"/>
    <w:rsid w:val="007A627A"/>
    <w:rsid w:val="007B4860"/>
    <w:rsid w:val="007B503F"/>
    <w:rsid w:val="007B61E8"/>
    <w:rsid w:val="007B759D"/>
    <w:rsid w:val="007C198E"/>
    <w:rsid w:val="007C3011"/>
    <w:rsid w:val="007C6966"/>
    <w:rsid w:val="007D0223"/>
    <w:rsid w:val="007D3064"/>
    <w:rsid w:val="007D46EA"/>
    <w:rsid w:val="007D48ED"/>
    <w:rsid w:val="007D5359"/>
    <w:rsid w:val="007E1939"/>
    <w:rsid w:val="007E1C14"/>
    <w:rsid w:val="007E47B5"/>
    <w:rsid w:val="007E6A98"/>
    <w:rsid w:val="007E7024"/>
    <w:rsid w:val="007F0589"/>
    <w:rsid w:val="007F1E75"/>
    <w:rsid w:val="007F601E"/>
    <w:rsid w:val="007F65AD"/>
    <w:rsid w:val="008014B3"/>
    <w:rsid w:val="0080217B"/>
    <w:rsid w:val="0080415D"/>
    <w:rsid w:val="0080425E"/>
    <w:rsid w:val="008043A0"/>
    <w:rsid w:val="008043B4"/>
    <w:rsid w:val="00807862"/>
    <w:rsid w:val="00807D31"/>
    <w:rsid w:val="0081073C"/>
    <w:rsid w:val="00813316"/>
    <w:rsid w:val="0081348D"/>
    <w:rsid w:val="00820212"/>
    <w:rsid w:val="00823BE4"/>
    <w:rsid w:val="008303BE"/>
    <w:rsid w:val="00830C21"/>
    <w:rsid w:val="00832B9A"/>
    <w:rsid w:val="00836DA4"/>
    <w:rsid w:val="00837671"/>
    <w:rsid w:val="008426BA"/>
    <w:rsid w:val="00844566"/>
    <w:rsid w:val="00852C94"/>
    <w:rsid w:val="00854805"/>
    <w:rsid w:val="0085683B"/>
    <w:rsid w:val="00860D3C"/>
    <w:rsid w:val="00862D76"/>
    <w:rsid w:val="00862F76"/>
    <w:rsid w:val="0086524E"/>
    <w:rsid w:val="00867FC9"/>
    <w:rsid w:val="008722A1"/>
    <w:rsid w:val="00872428"/>
    <w:rsid w:val="008775DC"/>
    <w:rsid w:val="0088238E"/>
    <w:rsid w:val="00882BDA"/>
    <w:rsid w:val="00885C22"/>
    <w:rsid w:val="0089155D"/>
    <w:rsid w:val="00892397"/>
    <w:rsid w:val="008954C7"/>
    <w:rsid w:val="008962E4"/>
    <w:rsid w:val="008A2108"/>
    <w:rsid w:val="008A3868"/>
    <w:rsid w:val="008A4F7C"/>
    <w:rsid w:val="008A5BAE"/>
    <w:rsid w:val="008B0AAF"/>
    <w:rsid w:val="008B66E2"/>
    <w:rsid w:val="008B690C"/>
    <w:rsid w:val="008C0BCF"/>
    <w:rsid w:val="008C14E6"/>
    <w:rsid w:val="008C415E"/>
    <w:rsid w:val="008C41B2"/>
    <w:rsid w:val="008D3AB2"/>
    <w:rsid w:val="008D4E5A"/>
    <w:rsid w:val="008D7AB8"/>
    <w:rsid w:val="008F169C"/>
    <w:rsid w:val="008F2CA5"/>
    <w:rsid w:val="0090372E"/>
    <w:rsid w:val="009038D9"/>
    <w:rsid w:val="0090613B"/>
    <w:rsid w:val="00913B23"/>
    <w:rsid w:val="009207E7"/>
    <w:rsid w:val="00920B3F"/>
    <w:rsid w:val="009213B7"/>
    <w:rsid w:val="009270AC"/>
    <w:rsid w:val="00927281"/>
    <w:rsid w:val="009329A6"/>
    <w:rsid w:val="00933799"/>
    <w:rsid w:val="009415A6"/>
    <w:rsid w:val="00945479"/>
    <w:rsid w:val="00945635"/>
    <w:rsid w:val="009470DC"/>
    <w:rsid w:val="0094732F"/>
    <w:rsid w:val="00947539"/>
    <w:rsid w:val="009523BF"/>
    <w:rsid w:val="00953913"/>
    <w:rsid w:val="00956901"/>
    <w:rsid w:val="009574E9"/>
    <w:rsid w:val="00962FD9"/>
    <w:rsid w:val="00964038"/>
    <w:rsid w:val="009707FD"/>
    <w:rsid w:val="009713C0"/>
    <w:rsid w:val="00971D0F"/>
    <w:rsid w:val="00974EA2"/>
    <w:rsid w:val="00976728"/>
    <w:rsid w:val="00981E67"/>
    <w:rsid w:val="00982B66"/>
    <w:rsid w:val="009832F6"/>
    <w:rsid w:val="00983A59"/>
    <w:rsid w:val="00983ACA"/>
    <w:rsid w:val="00985B5B"/>
    <w:rsid w:val="00986ACE"/>
    <w:rsid w:val="0099172E"/>
    <w:rsid w:val="009923A4"/>
    <w:rsid w:val="00994732"/>
    <w:rsid w:val="00996B80"/>
    <w:rsid w:val="0099768D"/>
    <w:rsid w:val="009A2349"/>
    <w:rsid w:val="009A4B9A"/>
    <w:rsid w:val="009B07C1"/>
    <w:rsid w:val="009B1B2E"/>
    <w:rsid w:val="009B3197"/>
    <w:rsid w:val="009B3CC8"/>
    <w:rsid w:val="009B5410"/>
    <w:rsid w:val="009B6518"/>
    <w:rsid w:val="009C1806"/>
    <w:rsid w:val="009C374C"/>
    <w:rsid w:val="009C539A"/>
    <w:rsid w:val="009C54E7"/>
    <w:rsid w:val="009C573D"/>
    <w:rsid w:val="009D11BA"/>
    <w:rsid w:val="009D23C8"/>
    <w:rsid w:val="009D5D3D"/>
    <w:rsid w:val="009E45C2"/>
    <w:rsid w:val="009E586A"/>
    <w:rsid w:val="009E7294"/>
    <w:rsid w:val="009F0BA4"/>
    <w:rsid w:val="009F59B9"/>
    <w:rsid w:val="009F6CC3"/>
    <w:rsid w:val="00A00583"/>
    <w:rsid w:val="00A026C7"/>
    <w:rsid w:val="00A075F0"/>
    <w:rsid w:val="00A07AE2"/>
    <w:rsid w:val="00A07C3E"/>
    <w:rsid w:val="00A14906"/>
    <w:rsid w:val="00A20561"/>
    <w:rsid w:val="00A20A66"/>
    <w:rsid w:val="00A20ED8"/>
    <w:rsid w:val="00A21283"/>
    <w:rsid w:val="00A30717"/>
    <w:rsid w:val="00A31F2B"/>
    <w:rsid w:val="00A32780"/>
    <w:rsid w:val="00A33089"/>
    <w:rsid w:val="00A33AC4"/>
    <w:rsid w:val="00A40691"/>
    <w:rsid w:val="00A42F4A"/>
    <w:rsid w:val="00A47FA2"/>
    <w:rsid w:val="00A53393"/>
    <w:rsid w:val="00A53991"/>
    <w:rsid w:val="00A55EFE"/>
    <w:rsid w:val="00A5601F"/>
    <w:rsid w:val="00A60005"/>
    <w:rsid w:val="00A60563"/>
    <w:rsid w:val="00A60ABA"/>
    <w:rsid w:val="00A656BD"/>
    <w:rsid w:val="00A65EA7"/>
    <w:rsid w:val="00A67F28"/>
    <w:rsid w:val="00A7051D"/>
    <w:rsid w:val="00A716C0"/>
    <w:rsid w:val="00A71867"/>
    <w:rsid w:val="00A760B6"/>
    <w:rsid w:val="00A806D4"/>
    <w:rsid w:val="00A81E85"/>
    <w:rsid w:val="00A84A81"/>
    <w:rsid w:val="00A84AFA"/>
    <w:rsid w:val="00A8590B"/>
    <w:rsid w:val="00A86C1A"/>
    <w:rsid w:val="00A94F4C"/>
    <w:rsid w:val="00AA5323"/>
    <w:rsid w:val="00AA799B"/>
    <w:rsid w:val="00AA7F15"/>
    <w:rsid w:val="00AB03F2"/>
    <w:rsid w:val="00AB7F2B"/>
    <w:rsid w:val="00AB7FBB"/>
    <w:rsid w:val="00AC6ADF"/>
    <w:rsid w:val="00AC7240"/>
    <w:rsid w:val="00AD1302"/>
    <w:rsid w:val="00AD17C8"/>
    <w:rsid w:val="00AD2978"/>
    <w:rsid w:val="00AD36D6"/>
    <w:rsid w:val="00AD38C9"/>
    <w:rsid w:val="00AD5CB6"/>
    <w:rsid w:val="00AE60D6"/>
    <w:rsid w:val="00AE789D"/>
    <w:rsid w:val="00AF316D"/>
    <w:rsid w:val="00AF507D"/>
    <w:rsid w:val="00AF7183"/>
    <w:rsid w:val="00AF71C1"/>
    <w:rsid w:val="00B019F1"/>
    <w:rsid w:val="00B03CDE"/>
    <w:rsid w:val="00B0557B"/>
    <w:rsid w:val="00B05596"/>
    <w:rsid w:val="00B111AA"/>
    <w:rsid w:val="00B1546F"/>
    <w:rsid w:val="00B1599D"/>
    <w:rsid w:val="00B21D6F"/>
    <w:rsid w:val="00B22FB6"/>
    <w:rsid w:val="00B2630F"/>
    <w:rsid w:val="00B3039E"/>
    <w:rsid w:val="00B346C7"/>
    <w:rsid w:val="00B3534C"/>
    <w:rsid w:val="00B355BF"/>
    <w:rsid w:val="00B37707"/>
    <w:rsid w:val="00B37FF9"/>
    <w:rsid w:val="00B46BE8"/>
    <w:rsid w:val="00B5439F"/>
    <w:rsid w:val="00B5470E"/>
    <w:rsid w:val="00B55007"/>
    <w:rsid w:val="00B564F7"/>
    <w:rsid w:val="00B57E27"/>
    <w:rsid w:val="00B60CFF"/>
    <w:rsid w:val="00B64662"/>
    <w:rsid w:val="00B65125"/>
    <w:rsid w:val="00B72C47"/>
    <w:rsid w:val="00B74B70"/>
    <w:rsid w:val="00B767A1"/>
    <w:rsid w:val="00B80B54"/>
    <w:rsid w:val="00B83E0C"/>
    <w:rsid w:val="00B85453"/>
    <w:rsid w:val="00B8720E"/>
    <w:rsid w:val="00B876F4"/>
    <w:rsid w:val="00B87D21"/>
    <w:rsid w:val="00B92C95"/>
    <w:rsid w:val="00B92EDA"/>
    <w:rsid w:val="00B93914"/>
    <w:rsid w:val="00B95D1C"/>
    <w:rsid w:val="00B968E8"/>
    <w:rsid w:val="00BA0BCF"/>
    <w:rsid w:val="00BA2357"/>
    <w:rsid w:val="00BA257E"/>
    <w:rsid w:val="00BA286B"/>
    <w:rsid w:val="00BA49EB"/>
    <w:rsid w:val="00BB10FF"/>
    <w:rsid w:val="00BB27EB"/>
    <w:rsid w:val="00BB4138"/>
    <w:rsid w:val="00BB4F3C"/>
    <w:rsid w:val="00BB6AF9"/>
    <w:rsid w:val="00BB7A84"/>
    <w:rsid w:val="00BC1CCB"/>
    <w:rsid w:val="00BC2680"/>
    <w:rsid w:val="00BC3D8F"/>
    <w:rsid w:val="00BC3EF9"/>
    <w:rsid w:val="00BC49FC"/>
    <w:rsid w:val="00BC4D1B"/>
    <w:rsid w:val="00BC60FB"/>
    <w:rsid w:val="00BC6E83"/>
    <w:rsid w:val="00BD05DD"/>
    <w:rsid w:val="00BD7075"/>
    <w:rsid w:val="00BF1AE0"/>
    <w:rsid w:val="00BF1BE3"/>
    <w:rsid w:val="00BF1DA4"/>
    <w:rsid w:val="00BF5B5D"/>
    <w:rsid w:val="00BF7BF0"/>
    <w:rsid w:val="00C0000B"/>
    <w:rsid w:val="00C00F14"/>
    <w:rsid w:val="00C02181"/>
    <w:rsid w:val="00C04288"/>
    <w:rsid w:val="00C04BF8"/>
    <w:rsid w:val="00C05759"/>
    <w:rsid w:val="00C0611D"/>
    <w:rsid w:val="00C21E50"/>
    <w:rsid w:val="00C230A8"/>
    <w:rsid w:val="00C24249"/>
    <w:rsid w:val="00C300AD"/>
    <w:rsid w:val="00C30BFE"/>
    <w:rsid w:val="00C33185"/>
    <w:rsid w:val="00C3415B"/>
    <w:rsid w:val="00C37198"/>
    <w:rsid w:val="00C37C99"/>
    <w:rsid w:val="00C41D0A"/>
    <w:rsid w:val="00C45465"/>
    <w:rsid w:val="00C46EFD"/>
    <w:rsid w:val="00C51BF8"/>
    <w:rsid w:val="00C546DE"/>
    <w:rsid w:val="00C5774A"/>
    <w:rsid w:val="00C60DCE"/>
    <w:rsid w:val="00C63B45"/>
    <w:rsid w:val="00C7177F"/>
    <w:rsid w:val="00C7483F"/>
    <w:rsid w:val="00C769E1"/>
    <w:rsid w:val="00C77DAA"/>
    <w:rsid w:val="00C77EC1"/>
    <w:rsid w:val="00C827AD"/>
    <w:rsid w:val="00C85DC7"/>
    <w:rsid w:val="00C87B07"/>
    <w:rsid w:val="00C90C01"/>
    <w:rsid w:val="00C930FB"/>
    <w:rsid w:val="00C94D5D"/>
    <w:rsid w:val="00C961DE"/>
    <w:rsid w:val="00C976FD"/>
    <w:rsid w:val="00C97EB9"/>
    <w:rsid w:val="00CA1B07"/>
    <w:rsid w:val="00CB2998"/>
    <w:rsid w:val="00CB60C7"/>
    <w:rsid w:val="00CB7BCC"/>
    <w:rsid w:val="00CC0389"/>
    <w:rsid w:val="00CC139D"/>
    <w:rsid w:val="00CC2086"/>
    <w:rsid w:val="00CC2CEE"/>
    <w:rsid w:val="00CC2EA8"/>
    <w:rsid w:val="00CC2EB5"/>
    <w:rsid w:val="00CD0273"/>
    <w:rsid w:val="00CD15BB"/>
    <w:rsid w:val="00CD2ECE"/>
    <w:rsid w:val="00CD5972"/>
    <w:rsid w:val="00CD6F15"/>
    <w:rsid w:val="00CE062D"/>
    <w:rsid w:val="00CE357D"/>
    <w:rsid w:val="00CF40A1"/>
    <w:rsid w:val="00CF6B40"/>
    <w:rsid w:val="00D00509"/>
    <w:rsid w:val="00D0238B"/>
    <w:rsid w:val="00D1024D"/>
    <w:rsid w:val="00D1632E"/>
    <w:rsid w:val="00D16347"/>
    <w:rsid w:val="00D20FE2"/>
    <w:rsid w:val="00D22365"/>
    <w:rsid w:val="00D347DB"/>
    <w:rsid w:val="00D40340"/>
    <w:rsid w:val="00D449F8"/>
    <w:rsid w:val="00D46A6D"/>
    <w:rsid w:val="00D53A4E"/>
    <w:rsid w:val="00D57084"/>
    <w:rsid w:val="00D62F99"/>
    <w:rsid w:val="00D703C5"/>
    <w:rsid w:val="00D713FF"/>
    <w:rsid w:val="00D716A2"/>
    <w:rsid w:val="00D817E0"/>
    <w:rsid w:val="00D81C04"/>
    <w:rsid w:val="00D81D7E"/>
    <w:rsid w:val="00D829AE"/>
    <w:rsid w:val="00D82C52"/>
    <w:rsid w:val="00D83AAB"/>
    <w:rsid w:val="00D84E04"/>
    <w:rsid w:val="00D8635C"/>
    <w:rsid w:val="00D93D1F"/>
    <w:rsid w:val="00D962EE"/>
    <w:rsid w:val="00DA5DD3"/>
    <w:rsid w:val="00DB22AF"/>
    <w:rsid w:val="00DB4247"/>
    <w:rsid w:val="00DB434B"/>
    <w:rsid w:val="00DC2346"/>
    <w:rsid w:val="00DC2D36"/>
    <w:rsid w:val="00DC3799"/>
    <w:rsid w:val="00DC439F"/>
    <w:rsid w:val="00DC7EB5"/>
    <w:rsid w:val="00DD1505"/>
    <w:rsid w:val="00DD1B25"/>
    <w:rsid w:val="00DD2DB3"/>
    <w:rsid w:val="00DD2E09"/>
    <w:rsid w:val="00DD3B89"/>
    <w:rsid w:val="00DD482E"/>
    <w:rsid w:val="00DD69C3"/>
    <w:rsid w:val="00DE3776"/>
    <w:rsid w:val="00DE49FC"/>
    <w:rsid w:val="00DE6BB5"/>
    <w:rsid w:val="00DE7B8B"/>
    <w:rsid w:val="00DF1B16"/>
    <w:rsid w:val="00DF749C"/>
    <w:rsid w:val="00E00FCD"/>
    <w:rsid w:val="00E03491"/>
    <w:rsid w:val="00E05248"/>
    <w:rsid w:val="00E059E3"/>
    <w:rsid w:val="00E11297"/>
    <w:rsid w:val="00E12A11"/>
    <w:rsid w:val="00E13431"/>
    <w:rsid w:val="00E20395"/>
    <w:rsid w:val="00E20E34"/>
    <w:rsid w:val="00E21235"/>
    <w:rsid w:val="00E219B2"/>
    <w:rsid w:val="00E22D6F"/>
    <w:rsid w:val="00E2439B"/>
    <w:rsid w:val="00E2533C"/>
    <w:rsid w:val="00E259BE"/>
    <w:rsid w:val="00E31A2E"/>
    <w:rsid w:val="00E36145"/>
    <w:rsid w:val="00E36873"/>
    <w:rsid w:val="00E40B70"/>
    <w:rsid w:val="00E4194C"/>
    <w:rsid w:val="00E47E57"/>
    <w:rsid w:val="00E50C27"/>
    <w:rsid w:val="00E50E1A"/>
    <w:rsid w:val="00E51E06"/>
    <w:rsid w:val="00E542F0"/>
    <w:rsid w:val="00E620D3"/>
    <w:rsid w:val="00E6435F"/>
    <w:rsid w:val="00E66BCD"/>
    <w:rsid w:val="00E71323"/>
    <w:rsid w:val="00E7421A"/>
    <w:rsid w:val="00E74AFA"/>
    <w:rsid w:val="00E76459"/>
    <w:rsid w:val="00E8098F"/>
    <w:rsid w:val="00E82547"/>
    <w:rsid w:val="00E85455"/>
    <w:rsid w:val="00E85A78"/>
    <w:rsid w:val="00E860FA"/>
    <w:rsid w:val="00E86963"/>
    <w:rsid w:val="00E878DD"/>
    <w:rsid w:val="00E936D7"/>
    <w:rsid w:val="00EA1CA7"/>
    <w:rsid w:val="00EA2D81"/>
    <w:rsid w:val="00EA35AA"/>
    <w:rsid w:val="00EA4241"/>
    <w:rsid w:val="00EA72FD"/>
    <w:rsid w:val="00EB3910"/>
    <w:rsid w:val="00EB6B10"/>
    <w:rsid w:val="00EC0892"/>
    <w:rsid w:val="00EC157A"/>
    <w:rsid w:val="00EC24CE"/>
    <w:rsid w:val="00EC2B9D"/>
    <w:rsid w:val="00ED6799"/>
    <w:rsid w:val="00EE0CDD"/>
    <w:rsid w:val="00EE17B3"/>
    <w:rsid w:val="00EE7B11"/>
    <w:rsid w:val="00EE7F1E"/>
    <w:rsid w:val="00EE7F2C"/>
    <w:rsid w:val="00EF029F"/>
    <w:rsid w:val="00EF0C82"/>
    <w:rsid w:val="00EF15D9"/>
    <w:rsid w:val="00EF20F2"/>
    <w:rsid w:val="00EF5893"/>
    <w:rsid w:val="00EF5932"/>
    <w:rsid w:val="00F0034C"/>
    <w:rsid w:val="00F00E60"/>
    <w:rsid w:val="00F02832"/>
    <w:rsid w:val="00F1153A"/>
    <w:rsid w:val="00F1308A"/>
    <w:rsid w:val="00F2269F"/>
    <w:rsid w:val="00F231FB"/>
    <w:rsid w:val="00F31EAB"/>
    <w:rsid w:val="00F3229A"/>
    <w:rsid w:val="00F3447F"/>
    <w:rsid w:val="00F52138"/>
    <w:rsid w:val="00F53875"/>
    <w:rsid w:val="00F5387B"/>
    <w:rsid w:val="00F54340"/>
    <w:rsid w:val="00F54A3F"/>
    <w:rsid w:val="00F60550"/>
    <w:rsid w:val="00F6292C"/>
    <w:rsid w:val="00F65942"/>
    <w:rsid w:val="00F672A2"/>
    <w:rsid w:val="00F67AEC"/>
    <w:rsid w:val="00F759AA"/>
    <w:rsid w:val="00F76C57"/>
    <w:rsid w:val="00F80A20"/>
    <w:rsid w:val="00F81EC8"/>
    <w:rsid w:val="00F831F1"/>
    <w:rsid w:val="00F84105"/>
    <w:rsid w:val="00F863B2"/>
    <w:rsid w:val="00F903CE"/>
    <w:rsid w:val="00F972D6"/>
    <w:rsid w:val="00F97FC9"/>
    <w:rsid w:val="00FA2859"/>
    <w:rsid w:val="00FB02E0"/>
    <w:rsid w:val="00FB5196"/>
    <w:rsid w:val="00FB54CE"/>
    <w:rsid w:val="00FD0E16"/>
    <w:rsid w:val="00FD11B8"/>
    <w:rsid w:val="00FD1234"/>
    <w:rsid w:val="00FD233C"/>
    <w:rsid w:val="00FD4E46"/>
    <w:rsid w:val="00FD5811"/>
    <w:rsid w:val="00FD68AA"/>
    <w:rsid w:val="00FE0F2C"/>
    <w:rsid w:val="00FE2C36"/>
    <w:rsid w:val="00FE3D18"/>
    <w:rsid w:val="00FE54C3"/>
    <w:rsid w:val="00FF009D"/>
    <w:rsid w:val="00FF0428"/>
    <w:rsid w:val="00FF2B70"/>
    <w:rsid w:val="00FF4C32"/>
    <w:rsid w:val="00FF66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Straight Arrow Connector 21"/>
        <o:r id="V:Rule2" type="connector" idref="#AutoShape 50"/>
        <o:r id="V:Rule3" type="connector" idref="#AutoShape 49"/>
      </o:rules>
    </o:shapelayout>
  </w:shapeDefaults>
  <w:decimalSymbol w:val="."/>
  <w:listSeparator w:val=","/>
  <w14:docId w14:val="75118450"/>
  <w15:docId w15:val="{3B0A04EB-345B-4BA3-9EA5-869D7E5B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B07"/>
    <w:pPr>
      <w:spacing w:after="200" w:line="276" w:lineRule="auto"/>
    </w:pPr>
    <w:rPr>
      <w:sz w:val="22"/>
      <w:szCs w:val="22"/>
      <w:lang w:val="en-IN" w:eastAsia="en-US" w:bidi="ur-PK"/>
    </w:rPr>
  </w:style>
  <w:style w:type="paragraph" w:styleId="Heading1">
    <w:name w:val="heading 1"/>
    <w:basedOn w:val="Normal"/>
    <w:next w:val="Normal"/>
    <w:link w:val="Heading1Char"/>
    <w:uiPriority w:val="9"/>
    <w:qFormat/>
    <w:rsid w:val="005D0F17"/>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5D0E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3534C"/>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semiHidden/>
    <w:unhideWhenUsed/>
    <w:qFormat/>
    <w:rsid w:val="00202A37"/>
    <w:pPr>
      <w:keepNext/>
      <w:spacing w:before="240" w:after="60"/>
      <w:outlineLvl w:val="3"/>
    </w:pPr>
    <w:rPr>
      <w:rFonts w:eastAsia="Malgun Gothic" w:cs="Times New Roman"/>
      <w:b/>
      <w:bCs/>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3534C"/>
    <w:pPr>
      <w:spacing w:after="0" w:line="240" w:lineRule="auto"/>
    </w:pPr>
    <w:rPr>
      <w:sz w:val="20"/>
      <w:szCs w:val="20"/>
    </w:rPr>
  </w:style>
  <w:style w:type="character" w:customStyle="1" w:styleId="FootnoteTextChar">
    <w:name w:val="Footnote Text Char"/>
    <w:link w:val="FootnoteText"/>
    <w:uiPriority w:val="99"/>
    <w:rsid w:val="00B3534C"/>
    <w:rPr>
      <w:sz w:val="20"/>
      <w:szCs w:val="20"/>
      <w:lang w:bidi="ur-PK"/>
    </w:rPr>
  </w:style>
  <w:style w:type="character" w:styleId="FootnoteReference">
    <w:name w:val="footnote reference"/>
    <w:uiPriority w:val="99"/>
    <w:semiHidden/>
    <w:unhideWhenUsed/>
    <w:rsid w:val="00B3534C"/>
    <w:rPr>
      <w:vertAlign w:val="superscript"/>
    </w:rPr>
  </w:style>
  <w:style w:type="character" w:customStyle="1" w:styleId="Heading3Char">
    <w:name w:val="Heading 3 Char"/>
    <w:link w:val="Heading3"/>
    <w:uiPriority w:val="9"/>
    <w:rsid w:val="00B3534C"/>
    <w:rPr>
      <w:rFonts w:ascii="Cambria" w:eastAsia="Times New Roman" w:hAnsi="Cambria" w:cs="Times New Roman"/>
      <w:b/>
      <w:bCs/>
      <w:color w:val="4F81BD"/>
      <w:lang w:bidi="ur-PK"/>
    </w:rPr>
  </w:style>
  <w:style w:type="character" w:styleId="Hyperlink">
    <w:name w:val="Hyperlink"/>
    <w:uiPriority w:val="99"/>
    <w:unhideWhenUsed/>
    <w:rsid w:val="00B3534C"/>
    <w:rPr>
      <w:color w:val="0000FF"/>
      <w:u w:val="single"/>
    </w:rPr>
  </w:style>
  <w:style w:type="paragraph" w:styleId="NormalWeb">
    <w:name w:val="Normal (Web)"/>
    <w:basedOn w:val="Normal"/>
    <w:uiPriority w:val="99"/>
    <w:unhideWhenUsed/>
    <w:rsid w:val="00B3534C"/>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customStyle="1" w:styleId="apple-converted-space">
    <w:name w:val="apple-converted-space"/>
    <w:basedOn w:val="DefaultParagraphFont"/>
    <w:rsid w:val="00B3534C"/>
  </w:style>
  <w:style w:type="character" w:customStyle="1" w:styleId="unicode">
    <w:name w:val="unicode"/>
    <w:basedOn w:val="DefaultParagraphFont"/>
    <w:rsid w:val="00B3534C"/>
  </w:style>
  <w:style w:type="character" w:customStyle="1" w:styleId="mw-headline">
    <w:name w:val="mw-headline"/>
    <w:basedOn w:val="DefaultParagraphFont"/>
    <w:rsid w:val="00B3534C"/>
  </w:style>
  <w:style w:type="paragraph" w:styleId="Header">
    <w:name w:val="header"/>
    <w:basedOn w:val="Normal"/>
    <w:link w:val="HeaderChar"/>
    <w:uiPriority w:val="99"/>
    <w:unhideWhenUsed/>
    <w:rsid w:val="00AB7F2B"/>
    <w:pPr>
      <w:tabs>
        <w:tab w:val="center" w:pos="4513"/>
        <w:tab w:val="right" w:pos="9026"/>
      </w:tabs>
    </w:pPr>
  </w:style>
  <w:style w:type="character" w:customStyle="1" w:styleId="HeaderChar">
    <w:name w:val="Header Char"/>
    <w:link w:val="Header"/>
    <w:uiPriority w:val="99"/>
    <w:rsid w:val="00AB7F2B"/>
    <w:rPr>
      <w:sz w:val="22"/>
      <w:szCs w:val="22"/>
      <w:lang w:eastAsia="en-US" w:bidi="ur-PK"/>
    </w:rPr>
  </w:style>
  <w:style w:type="paragraph" w:styleId="Footer">
    <w:name w:val="footer"/>
    <w:basedOn w:val="Normal"/>
    <w:link w:val="FooterChar"/>
    <w:uiPriority w:val="99"/>
    <w:unhideWhenUsed/>
    <w:rsid w:val="00AB7F2B"/>
    <w:pPr>
      <w:tabs>
        <w:tab w:val="center" w:pos="4513"/>
        <w:tab w:val="right" w:pos="9026"/>
      </w:tabs>
    </w:pPr>
  </w:style>
  <w:style w:type="character" w:customStyle="1" w:styleId="FooterChar">
    <w:name w:val="Footer Char"/>
    <w:link w:val="Footer"/>
    <w:uiPriority w:val="99"/>
    <w:rsid w:val="00AB7F2B"/>
    <w:rPr>
      <w:sz w:val="22"/>
      <w:szCs w:val="22"/>
      <w:lang w:eastAsia="en-US" w:bidi="ur-PK"/>
    </w:rPr>
  </w:style>
  <w:style w:type="character" w:customStyle="1" w:styleId="popups1">
    <w:name w:val="popups1"/>
    <w:rsid w:val="00B46BE8"/>
    <w:rPr>
      <w:rFonts w:ascii="Tahoma" w:hAnsi="Tahoma" w:cs="Tahoma" w:hint="default"/>
      <w:b/>
      <w:bCs/>
      <w:strike w:val="0"/>
      <w:dstrike w:val="0"/>
      <w:color w:val="CC0000"/>
      <w:sz w:val="21"/>
      <w:szCs w:val="21"/>
      <w:u w:val="none"/>
      <w:effect w:val="none"/>
    </w:rPr>
  </w:style>
  <w:style w:type="character" w:customStyle="1" w:styleId="Heading1Char">
    <w:name w:val="Heading 1 Char"/>
    <w:link w:val="Heading1"/>
    <w:uiPriority w:val="9"/>
    <w:rsid w:val="005D0F17"/>
    <w:rPr>
      <w:rFonts w:ascii="Calibri Light" w:eastAsia="Times New Roman" w:hAnsi="Calibri Light" w:cs="Times New Roman"/>
      <w:b/>
      <w:bCs/>
      <w:kern w:val="32"/>
      <w:sz w:val="32"/>
      <w:szCs w:val="32"/>
      <w:lang w:eastAsia="en-US" w:bidi="ur-PK"/>
    </w:rPr>
  </w:style>
  <w:style w:type="character" w:customStyle="1" w:styleId="markedcontent">
    <w:name w:val="markedcontent"/>
    <w:rsid w:val="001752EC"/>
  </w:style>
  <w:style w:type="character" w:styleId="Emphasis">
    <w:name w:val="Emphasis"/>
    <w:basedOn w:val="DefaultParagraphFont"/>
    <w:uiPriority w:val="20"/>
    <w:qFormat/>
    <w:rsid w:val="00B87D21"/>
    <w:rPr>
      <w:i/>
      <w:iCs/>
    </w:rPr>
  </w:style>
  <w:style w:type="character" w:styleId="Strong">
    <w:name w:val="Strong"/>
    <w:basedOn w:val="DefaultParagraphFont"/>
    <w:uiPriority w:val="22"/>
    <w:qFormat/>
    <w:rsid w:val="00EA1CA7"/>
    <w:rPr>
      <w:b/>
      <w:bCs/>
    </w:rPr>
  </w:style>
  <w:style w:type="paragraph" w:styleId="ListParagraph">
    <w:name w:val="List Paragraph"/>
    <w:basedOn w:val="Normal"/>
    <w:uiPriority w:val="34"/>
    <w:qFormat/>
    <w:rsid w:val="00EA1CA7"/>
    <w:pPr>
      <w:ind w:left="720"/>
      <w:contextualSpacing/>
    </w:pPr>
  </w:style>
  <w:style w:type="character" w:styleId="FollowedHyperlink">
    <w:name w:val="FollowedHyperlink"/>
    <w:basedOn w:val="DefaultParagraphFont"/>
    <w:uiPriority w:val="99"/>
    <w:semiHidden/>
    <w:unhideWhenUsed/>
    <w:rsid w:val="00CC2EA8"/>
    <w:rPr>
      <w:color w:val="954F72" w:themeColor="followedHyperlink"/>
      <w:u w:val="single"/>
    </w:rPr>
  </w:style>
  <w:style w:type="paragraph" w:styleId="NoSpacing">
    <w:name w:val="No Spacing"/>
    <w:uiPriority w:val="1"/>
    <w:qFormat/>
    <w:rsid w:val="00CC2086"/>
    <w:rPr>
      <w:rFonts w:eastAsia="Times New Roman" w:cs="Times New Roman"/>
      <w:sz w:val="22"/>
      <w:szCs w:val="22"/>
      <w:lang w:val="en-US" w:eastAsia="en-US"/>
    </w:rPr>
  </w:style>
  <w:style w:type="character" w:customStyle="1" w:styleId="UnresolvedMention1">
    <w:name w:val="Unresolved Mention1"/>
    <w:basedOn w:val="DefaultParagraphFont"/>
    <w:uiPriority w:val="99"/>
    <w:semiHidden/>
    <w:unhideWhenUsed/>
    <w:rsid w:val="00D83AAB"/>
    <w:rPr>
      <w:color w:val="605E5C"/>
      <w:shd w:val="clear" w:color="auto" w:fill="E1DFDD"/>
    </w:rPr>
  </w:style>
  <w:style w:type="table" w:styleId="TableGrid">
    <w:name w:val="Table Grid"/>
    <w:basedOn w:val="TableNormal"/>
    <w:uiPriority w:val="59"/>
    <w:rsid w:val="0031304A"/>
    <w:rPr>
      <w:rFonts w:asciiTheme="minorHAnsi" w:eastAsiaTheme="minorHAnsi" w:hAnsiTheme="minorHAnsi" w:cstheme="minorBidi"/>
      <w:sz w:val="22"/>
      <w:szCs w:val="22"/>
      <w:lang w:val="en-US" w:eastAsia="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1304A"/>
    <w:rPr>
      <w:rFonts w:ascii="TimesNewRomanPSMT" w:hAnsi="TimesNewRomanPSMT" w:hint="default"/>
      <w:b w:val="0"/>
      <w:bCs w:val="0"/>
      <w:i w:val="0"/>
      <w:iCs w:val="0"/>
      <w:color w:val="242021"/>
      <w:sz w:val="20"/>
      <w:szCs w:val="20"/>
    </w:rPr>
  </w:style>
  <w:style w:type="paragraph" w:styleId="HTMLPreformatted">
    <w:name w:val="HTML Preformatted"/>
    <w:basedOn w:val="Normal"/>
    <w:link w:val="HTMLPreformattedChar"/>
    <w:uiPriority w:val="99"/>
    <w:unhideWhenUsed/>
    <w:rsid w:val="00361DE8"/>
    <w:pPr>
      <w:spacing w:after="0" w:line="240" w:lineRule="auto"/>
    </w:pPr>
    <w:rPr>
      <w:rFonts w:ascii="Consolas" w:eastAsiaTheme="minorHAnsi" w:hAnsi="Consolas" w:cstheme="minorBidi"/>
      <w:sz w:val="20"/>
      <w:szCs w:val="20"/>
      <w:lang w:val="el-GR" w:bidi="ar-SA"/>
    </w:rPr>
  </w:style>
  <w:style w:type="character" w:customStyle="1" w:styleId="HTMLPreformattedChar">
    <w:name w:val="HTML Preformatted Char"/>
    <w:basedOn w:val="DefaultParagraphFont"/>
    <w:link w:val="HTMLPreformatted"/>
    <w:uiPriority w:val="99"/>
    <w:rsid w:val="00361DE8"/>
    <w:rPr>
      <w:rFonts w:ascii="Consolas" w:eastAsiaTheme="minorHAnsi" w:hAnsi="Consolas" w:cstheme="minorBidi"/>
      <w:lang w:val="el-GR" w:eastAsia="en-US"/>
    </w:rPr>
  </w:style>
  <w:style w:type="table" w:customStyle="1" w:styleId="ListTable6Colorful1">
    <w:name w:val="List Table 6 Colorful1"/>
    <w:basedOn w:val="TableNormal"/>
    <w:uiPriority w:val="51"/>
    <w:rsid w:val="004A7835"/>
    <w:rPr>
      <w:rFonts w:asciiTheme="minorHAnsi" w:eastAsiaTheme="minorHAnsi" w:hAnsiTheme="minorHAnsi" w:cstheme="minorBidi"/>
      <w:color w:val="000000" w:themeColor="text1"/>
      <w:sz w:val="22"/>
      <w:szCs w:val="22"/>
      <w:lang w:val="en-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41">
    <w:name w:val="List Table 6 Colorful - Accent 41"/>
    <w:basedOn w:val="TableNormal"/>
    <w:uiPriority w:val="51"/>
    <w:rsid w:val="004A7835"/>
    <w:rPr>
      <w:rFonts w:asciiTheme="minorHAnsi" w:eastAsiaTheme="minorHAnsi" w:hAnsiTheme="minorHAnsi" w:cstheme="minorBidi"/>
      <w:color w:val="BF8F00" w:themeColor="accent4" w:themeShade="BF"/>
      <w:sz w:val="22"/>
      <w:szCs w:val="22"/>
      <w:lang w:val="en-CA" w:eastAsia="en-U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5D0E98"/>
    <w:rPr>
      <w:rFonts w:asciiTheme="majorHAnsi" w:eastAsiaTheme="majorEastAsia" w:hAnsiTheme="majorHAnsi" w:cstheme="majorBidi"/>
      <w:color w:val="2E74B5" w:themeColor="accent1" w:themeShade="BF"/>
      <w:sz w:val="26"/>
      <w:szCs w:val="26"/>
      <w:lang w:val="en-IN" w:eastAsia="en-US" w:bidi="ur-PK"/>
    </w:rPr>
  </w:style>
  <w:style w:type="table" w:customStyle="1" w:styleId="PlainTable21">
    <w:name w:val="Plain Table 21"/>
    <w:basedOn w:val="TableNormal"/>
    <w:uiPriority w:val="42"/>
    <w:qFormat/>
    <w:rsid w:val="00544045"/>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glossary-link">
    <w:name w:val="glossary-link"/>
    <w:basedOn w:val="DefaultParagraphFont"/>
    <w:rsid w:val="00544045"/>
  </w:style>
  <w:style w:type="character" w:customStyle="1" w:styleId="identifier">
    <w:name w:val="identifier"/>
    <w:basedOn w:val="DefaultParagraphFont"/>
    <w:rsid w:val="00544045"/>
  </w:style>
  <w:style w:type="character" w:customStyle="1" w:styleId="id-label">
    <w:name w:val="id-label"/>
    <w:basedOn w:val="DefaultParagraphFont"/>
    <w:rsid w:val="00544045"/>
  </w:style>
  <w:style w:type="character" w:customStyle="1" w:styleId="y2iqfc">
    <w:name w:val="y2iqfc"/>
    <w:basedOn w:val="DefaultParagraphFont"/>
    <w:rsid w:val="00480F01"/>
  </w:style>
  <w:style w:type="character" w:customStyle="1" w:styleId="text">
    <w:name w:val="text"/>
    <w:basedOn w:val="DefaultParagraphFont"/>
    <w:rsid w:val="0086524E"/>
  </w:style>
  <w:style w:type="character" w:customStyle="1" w:styleId="italic">
    <w:name w:val="italic"/>
    <w:basedOn w:val="DefaultParagraphFont"/>
    <w:rsid w:val="0086524E"/>
  </w:style>
  <w:style w:type="paragraph" w:styleId="BalloonText">
    <w:name w:val="Balloon Text"/>
    <w:basedOn w:val="Normal"/>
    <w:link w:val="BalloonTextChar"/>
    <w:uiPriority w:val="99"/>
    <w:semiHidden/>
    <w:unhideWhenUsed/>
    <w:rsid w:val="00406106"/>
    <w:pPr>
      <w:spacing w:after="0" w:line="240" w:lineRule="auto"/>
      <w:ind w:left="-5" w:right="-14" w:hanging="10"/>
      <w:jc w:val="both"/>
    </w:pPr>
    <w:rPr>
      <w:rFonts w:ascii="Segoe UI" w:eastAsia="Times New Roman" w:hAnsi="Segoe UI" w:cs="Segoe UI"/>
      <w:color w:val="000000"/>
      <w:sz w:val="18"/>
      <w:szCs w:val="18"/>
      <w:lang w:eastAsia="en-IN" w:bidi="ar-SA"/>
    </w:rPr>
  </w:style>
  <w:style w:type="character" w:customStyle="1" w:styleId="BalloonTextChar">
    <w:name w:val="Balloon Text Char"/>
    <w:basedOn w:val="DefaultParagraphFont"/>
    <w:link w:val="BalloonText"/>
    <w:uiPriority w:val="99"/>
    <w:semiHidden/>
    <w:rsid w:val="00406106"/>
    <w:rPr>
      <w:rFonts w:ascii="Segoe UI" w:eastAsia="Times New Roman" w:hAnsi="Segoe UI" w:cs="Segoe UI"/>
      <w:color w:val="000000"/>
      <w:sz w:val="18"/>
      <w:szCs w:val="18"/>
      <w:lang w:val="en-IN" w:eastAsia="en-IN"/>
    </w:rPr>
  </w:style>
  <w:style w:type="paragraph" w:styleId="Caption">
    <w:name w:val="caption"/>
    <w:basedOn w:val="Normal"/>
    <w:next w:val="Normal"/>
    <w:uiPriority w:val="35"/>
    <w:unhideWhenUsed/>
    <w:qFormat/>
    <w:rsid w:val="00406106"/>
    <w:pPr>
      <w:spacing w:line="240" w:lineRule="auto"/>
      <w:ind w:left="-5" w:right="-14" w:hanging="10"/>
      <w:jc w:val="both"/>
    </w:pPr>
    <w:rPr>
      <w:rFonts w:ascii="Times New Roman" w:eastAsia="Times New Roman" w:hAnsi="Times New Roman" w:cs="Times New Roman"/>
      <w:i/>
      <w:iCs/>
      <w:color w:val="44546A" w:themeColor="text2"/>
      <w:sz w:val="18"/>
      <w:szCs w:val="18"/>
      <w:lang w:eastAsia="en-IN" w:bidi="ar-SA"/>
    </w:rPr>
  </w:style>
  <w:style w:type="paragraph" w:styleId="Bibliography">
    <w:name w:val="Bibliography"/>
    <w:basedOn w:val="Normal"/>
    <w:next w:val="Normal"/>
    <w:uiPriority w:val="37"/>
    <w:unhideWhenUsed/>
    <w:rsid w:val="00406106"/>
    <w:pPr>
      <w:spacing w:after="291" w:line="352" w:lineRule="auto"/>
      <w:ind w:left="-5" w:right="-14" w:hanging="10"/>
      <w:jc w:val="both"/>
    </w:pPr>
    <w:rPr>
      <w:rFonts w:ascii="Times New Roman" w:eastAsia="Times New Roman" w:hAnsi="Times New Roman" w:cs="Times New Roman"/>
      <w:color w:val="000000"/>
      <w:sz w:val="24"/>
      <w:lang w:eastAsia="en-IN" w:bidi="ar-SA"/>
    </w:rPr>
  </w:style>
  <w:style w:type="paragraph" w:customStyle="1" w:styleId="Default">
    <w:name w:val="Default"/>
    <w:rsid w:val="00014866"/>
    <w:pPr>
      <w:autoSpaceDE w:val="0"/>
      <w:autoSpaceDN w:val="0"/>
      <w:adjustRightInd w:val="0"/>
    </w:pPr>
    <w:rPr>
      <w:rFonts w:ascii="Times New Roman" w:eastAsiaTheme="minorHAnsi" w:hAnsi="Times New Roman" w:cs="Times New Roman"/>
      <w:color w:val="000000"/>
      <w:sz w:val="24"/>
      <w:szCs w:val="24"/>
      <w:lang w:val="en-US" w:eastAsia="en-US"/>
    </w:rPr>
  </w:style>
  <w:style w:type="character" w:styleId="UnresolvedMention">
    <w:name w:val="Unresolved Mention"/>
    <w:basedOn w:val="DefaultParagraphFont"/>
    <w:uiPriority w:val="99"/>
    <w:semiHidden/>
    <w:unhideWhenUsed/>
    <w:rsid w:val="00807D31"/>
    <w:rPr>
      <w:color w:val="605E5C"/>
      <w:shd w:val="clear" w:color="auto" w:fill="E1DFDD"/>
    </w:rPr>
  </w:style>
  <w:style w:type="character" w:customStyle="1" w:styleId="Heading4Char">
    <w:name w:val="Heading 4 Char"/>
    <w:basedOn w:val="DefaultParagraphFont"/>
    <w:link w:val="Heading4"/>
    <w:uiPriority w:val="9"/>
    <w:semiHidden/>
    <w:rsid w:val="00202A37"/>
    <w:rPr>
      <w:rFonts w:eastAsia="Malgun Gothic" w:cs="Times New Roman"/>
      <w:b/>
      <w:bCs/>
      <w:sz w:val="28"/>
      <w:szCs w:val="28"/>
      <w:lang w:val="en-US" w:eastAsia="en-US"/>
    </w:rPr>
  </w:style>
  <w:style w:type="character" w:customStyle="1" w:styleId="notranslate">
    <w:name w:val="notranslate"/>
    <w:basedOn w:val="DefaultParagraphFont"/>
    <w:rsid w:val="00202A37"/>
  </w:style>
  <w:style w:type="character" w:customStyle="1" w:styleId="nw">
    <w:name w:val="nw"/>
    <w:basedOn w:val="DefaultParagraphFont"/>
    <w:rsid w:val="00202A37"/>
  </w:style>
  <w:style w:type="paragraph" w:styleId="BodyTextIndent">
    <w:name w:val="Body Text Indent"/>
    <w:basedOn w:val="Default"/>
    <w:next w:val="Default"/>
    <w:link w:val="BodyTextIndentChar"/>
    <w:uiPriority w:val="99"/>
    <w:rsid w:val="00202A37"/>
    <w:rPr>
      <w:rFonts w:ascii="BNDAIC+TimesNewRoman" w:eastAsia="Calibri" w:hAnsi="BNDAIC+TimesNewRoman"/>
      <w:color w:val="auto"/>
    </w:rPr>
  </w:style>
  <w:style w:type="character" w:customStyle="1" w:styleId="BodyTextIndentChar">
    <w:name w:val="Body Text Indent Char"/>
    <w:basedOn w:val="DefaultParagraphFont"/>
    <w:link w:val="BodyTextIndent"/>
    <w:uiPriority w:val="99"/>
    <w:rsid w:val="00202A37"/>
    <w:rPr>
      <w:rFonts w:ascii="BNDAIC+TimesNewRoman" w:hAnsi="BNDAIC+TimesNewRoman" w:cs="Times New Roman"/>
      <w:sz w:val="24"/>
      <w:szCs w:val="24"/>
      <w:lang w:val="en-US" w:eastAsia="en-US"/>
    </w:rPr>
  </w:style>
  <w:style w:type="paragraph" w:styleId="Title">
    <w:name w:val="Title"/>
    <w:basedOn w:val="Default"/>
    <w:next w:val="Default"/>
    <w:link w:val="TitleChar"/>
    <w:uiPriority w:val="99"/>
    <w:qFormat/>
    <w:rsid w:val="00202A37"/>
    <w:rPr>
      <w:rFonts w:ascii="BNDAIC+TimesNewRoman" w:eastAsia="Calibri" w:hAnsi="BNDAIC+TimesNewRoman"/>
      <w:color w:val="auto"/>
    </w:rPr>
  </w:style>
  <w:style w:type="character" w:customStyle="1" w:styleId="TitleChar">
    <w:name w:val="Title Char"/>
    <w:basedOn w:val="DefaultParagraphFont"/>
    <w:link w:val="Title"/>
    <w:uiPriority w:val="99"/>
    <w:rsid w:val="00202A37"/>
    <w:rPr>
      <w:rFonts w:ascii="BNDAIC+TimesNewRoman" w:hAnsi="BNDAIC+TimesNewRoman" w:cs="Times New Roman"/>
      <w:sz w:val="24"/>
      <w:szCs w:val="24"/>
      <w:lang w:val="en-US" w:eastAsia="en-US"/>
    </w:rPr>
  </w:style>
  <w:style w:type="character" w:customStyle="1" w:styleId="personname">
    <w:name w:val="person_name"/>
    <w:basedOn w:val="DefaultParagraphFont"/>
    <w:rsid w:val="00202A37"/>
  </w:style>
  <w:style w:type="character" w:styleId="CommentReference">
    <w:name w:val="annotation reference"/>
    <w:uiPriority w:val="99"/>
    <w:semiHidden/>
    <w:unhideWhenUsed/>
    <w:rsid w:val="00202A37"/>
    <w:rPr>
      <w:sz w:val="16"/>
      <w:szCs w:val="16"/>
    </w:rPr>
  </w:style>
  <w:style w:type="character" w:customStyle="1" w:styleId="a">
    <w:name w:val="_"/>
    <w:rsid w:val="00202A37"/>
  </w:style>
  <w:style w:type="character" w:customStyle="1" w:styleId="ff2">
    <w:name w:val="ff2"/>
    <w:rsid w:val="00202A37"/>
  </w:style>
  <w:style w:type="character" w:customStyle="1" w:styleId="ls9">
    <w:name w:val="ls9"/>
    <w:rsid w:val="00202A37"/>
  </w:style>
  <w:style w:type="character" w:customStyle="1" w:styleId="lsa">
    <w:name w:val="lsa"/>
    <w:rsid w:val="00202A37"/>
  </w:style>
  <w:style w:type="character" w:customStyle="1" w:styleId="lsb">
    <w:name w:val="lsb"/>
    <w:rsid w:val="00202A37"/>
  </w:style>
  <w:style w:type="character" w:customStyle="1" w:styleId="ff6">
    <w:name w:val="ff6"/>
    <w:rsid w:val="00202A37"/>
  </w:style>
  <w:style w:type="table" w:styleId="PlainTable2">
    <w:name w:val="Plain Table 2"/>
    <w:basedOn w:val="TableNormal"/>
    <w:uiPriority w:val="42"/>
    <w:rsid w:val="00202A37"/>
    <w:rPr>
      <w:rFonts w:cs="Times New Roman"/>
      <w:sz w:val="22"/>
      <w:szCs w:val="22"/>
      <w:lang w:val="en-IN" w:eastAsia="en-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oot-block-node">
    <w:name w:val="root-block-node"/>
    <w:basedOn w:val="Normal"/>
    <w:rsid w:val="00202A37"/>
    <w:pPr>
      <w:spacing w:before="100" w:beforeAutospacing="1" w:after="100" w:afterAutospacing="1" w:line="240" w:lineRule="auto"/>
    </w:pPr>
    <w:rPr>
      <w:rFonts w:ascii="Times New Roman" w:eastAsia="Times New Roman" w:hAnsi="Times New Roman" w:cs="Times New Roman"/>
      <w:sz w:val="24"/>
      <w:szCs w:val="24"/>
      <w:lang w:val="en-PH" w:eastAsia="ko-KR" w:bidi="ar-SA"/>
    </w:rPr>
  </w:style>
  <w:style w:type="character" w:customStyle="1" w:styleId="blue-complex-underline">
    <w:name w:val="blue-complex-underline"/>
    <w:rsid w:val="00202A37"/>
  </w:style>
  <w:style w:type="character" w:customStyle="1" w:styleId="element-citation">
    <w:name w:val="element-citation"/>
    <w:basedOn w:val="DefaultParagraphFont"/>
    <w:rsid w:val="00202A37"/>
  </w:style>
  <w:style w:type="character" w:customStyle="1" w:styleId="ref-journal">
    <w:name w:val="ref-journal"/>
    <w:basedOn w:val="DefaultParagraphFont"/>
    <w:rsid w:val="00202A37"/>
  </w:style>
  <w:style w:type="character" w:customStyle="1" w:styleId="ref-vol">
    <w:name w:val="ref-vol"/>
    <w:basedOn w:val="DefaultParagraphFont"/>
    <w:rsid w:val="00202A37"/>
  </w:style>
  <w:style w:type="paragraph" w:customStyle="1" w:styleId="titre-article">
    <w:name w:val="titre-article"/>
    <w:basedOn w:val="Normal"/>
    <w:rsid w:val="00202A37"/>
    <w:pPr>
      <w:spacing w:before="100" w:beforeAutospacing="1" w:after="100" w:afterAutospacing="1" w:line="240" w:lineRule="auto"/>
    </w:pPr>
    <w:rPr>
      <w:rFonts w:ascii="Times New Roman" w:eastAsia="Times New Roman" w:hAnsi="Times New Roman" w:cs="Times New Roman"/>
      <w:sz w:val="24"/>
      <w:szCs w:val="24"/>
      <w:lang w:val="en-PH" w:eastAsia="ko-KR" w:bidi="ar-SA"/>
    </w:rPr>
  </w:style>
  <w:style w:type="paragraph" w:styleId="CommentText">
    <w:name w:val="annotation text"/>
    <w:basedOn w:val="Normal"/>
    <w:link w:val="CommentTextChar"/>
    <w:uiPriority w:val="99"/>
    <w:unhideWhenUsed/>
    <w:rsid w:val="003B65B5"/>
    <w:pPr>
      <w:spacing w:after="160" w:line="240" w:lineRule="auto"/>
    </w:pPr>
    <w:rPr>
      <w:rFonts w:asciiTheme="minorHAnsi" w:eastAsiaTheme="minorEastAsia" w:hAnsiTheme="minorHAnsi" w:cstheme="minorBidi"/>
      <w:sz w:val="20"/>
      <w:szCs w:val="20"/>
      <w:lang w:val="en-US" w:eastAsia="zh-CN" w:bidi="ar-SA"/>
    </w:rPr>
  </w:style>
  <w:style w:type="character" w:customStyle="1" w:styleId="CommentTextChar">
    <w:name w:val="Comment Text Char"/>
    <w:basedOn w:val="DefaultParagraphFont"/>
    <w:link w:val="CommentText"/>
    <w:uiPriority w:val="99"/>
    <w:rsid w:val="003B65B5"/>
    <w:rPr>
      <w:rFonts w:asciiTheme="minorHAnsi" w:eastAsiaTheme="minorEastAsia" w:hAnsiTheme="minorHAnsi" w:cstheme="minorBidi"/>
      <w:lang w:val="en-US" w:eastAsia="zh-CN"/>
    </w:rPr>
  </w:style>
  <w:style w:type="table" w:customStyle="1" w:styleId="PlainTable41">
    <w:name w:val="Plain Table 41"/>
    <w:basedOn w:val="TableNormal"/>
    <w:uiPriority w:val="44"/>
    <w:rsid w:val="003B65B5"/>
    <w:rPr>
      <w:rFonts w:asciiTheme="minorHAnsi" w:eastAsiaTheme="minorEastAsia" w:hAnsiTheme="minorHAnsi" w:cstheme="minorBidi"/>
      <w:sz w:val="22"/>
      <w:szCs w:val="22"/>
      <w:lang w:val="en-US"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ate">
    <w:name w:val="Date"/>
    <w:basedOn w:val="Normal"/>
    <w:next w:val="Normal"/>
    <w:link w:val="DateChar"/>
    <w:uiPriority w:val="99"/>
    <w:semiHidden/>
    <w:unhideWhenUsed/>
    <w:rsid w:val="0078172F"/>
    <w:rPr>
      <w:rFonts w:cs="Times New Roman"/>
      <w:lang w:val="en-US" w:bidi="ar-SA"/>
    </w:rPr>
  </w:style>
  <w:style w:type="character" w:customStyle="1" w:styleId="DateChar">
    <w:name w:val="Date Char"/>
    <w:basedOn w:val="DefaultParagraphFont"/>
    <w:link w:val="Date"/>
    <w:uiPriority w:val="99"/>
    <w:semiHidden/>
    <w:rsid w:val="0078172F"/>
    <w:rPr>
      <w:rFonts w:cs="Times New Roman"/>
      <w:sz w:val="22"/>
      <w:szCs w:val="22"/>
      <w:lang w:val="en-US" w:eastAsia="en-US"/>
    </w:rPr>
  </w:style>
  <w:style w:type="character" w:customStyle="1" w:styleId="mixed-citation">
    <w:name w:val="mixed-citation"/>
    <w:basedOn w:val="DefaultParagraphFont"/>
    <w:rsid w:val="0078172F"/>
  </w:style>
  <w:style w:type="character" w:customStyle="1" w:styleId="ref-title">
    <w:name w:val="ref-title"/>
    <w:basedOn w:val="DefaultParagraphFont"/>
    <w:rsid w:val="0078172F"/>
  </w:style>
  <w:style w:type="character" w:customStyle="1" w:styleId="ref-iss">
    <w:name w:val="ref-iss"/>
    <w:basedOn w:val="DefaultParagraphFont"/>
    <w:rsid w:val="0078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2238">
      <w:bodyDiv w:val="1"/>
      <w:marLeft w:val="0"/>
      <w:marRight w:val="0"/>
      <w:marTop w:val="0"/>
      <w:marBottom w:val="0"/>
      <w:divBdr>
        <w:top w:val="none" w:sz="0" w:space="0" w:color="auto"/>
        <w:left w:val="none" w:sz="0" w:space="0" w:color="auto"/>
        <w:bottom w:val="none" w:sz="0" w:space="0" w:color="auto"/>
        <w:right w:val="none" w:sz="0" w:space="0" w:color="auto"/>
      </w:divBdr>
      <w:divsChild>
        <w:div w:id="1116831137">
          <w:marLeft w:val="-108"/>
          <w:marRight w:val="0"/>
          <w:marTop w:val="0"/>
          <w:marBottom w:val="0"/>
          <w:divBdr>
            <w:top w:val="none" w:sz="0" w:space="0" w:color="auto"/>
            <w:left w:val="none" w:sz="0" w:space="0" w:color="auto"/>
            <w:bottom w:val="none" w:sz="0" w:space="0" w:color="auto"/>
            <w:right w:val="none" w:sz="0" w:space="0" w:color="auto"/>
          </w:divBdr>
        </w:div>
        <w:div w:id="660038243">
          <w:marLeft w:val="-108"/>
          <w:marRight w:val="0"/>
          <w:marTop w:val="0"/>
          <w:marBottom w:val="0"/>
          <w:divBdr>
            <w:top w:val="none" w:sz="0" w:space="0" w:color="auto"/>
            <w:left w:val="none" w:sz="0" w:space="0" w:color="auto"/>
            <w:bottom w:val="none" w:sz="0" w:space="0" w:color="auto"/>
            <w:right w:val="none" w:sz="0" w:space="0" w:color="auto"/>
          </w:divBdr>
        </w:div>
      </w:divsChild>
    </w:div>
    <w:div w:id="248201137">
      <w:bodyDiv w:val="1"/>
      <w:marLeft w:val="0"/>
      <w:marRight w:val="0"/>
      <w:marTop w:val="0"/>
      <w:marBottom w:val="0"/>
      <w:divBdr>
        <w:top w:val="none" w:sz="0" w:space="0" w:color="auto"/>
        <w:left w:val="none" w:sz="0" w:space="0" w:color="auto"/>
        <w:bottom w:val="none" w:sz="0" w:space="0" w:color="auto"/>
        <w:right w:val="none" w:sz="0" w:space="0" w:color="auto"/>
      </w:divBdr>
    </w:div>
    <w:div w:id="408574414">
      <w:bodyDiv w:val="1"/>
      <w:marLeft w:val="0"/>
      <w:marRight w:val="0"/>
      <w:marTop w:val="0"/>
      <w:marBottom w:val="0"/>
      <w:divBdr>
        <w:top w:val="none" w:sz="0" w:space="0" w:color="auto"/>
        <w:left w:val="none" w:sz="0" w:space="0" w:color="auto"/>
        <w:bottom w:val="none" w:sz="0" w:space="0" w:color="auto"/>
        <w:right w:val="none" w:sz="0" w:space="0" w:color="auto"/>
      </w:divBdr>
    </w:div>
    <w:div w:id="558827507">
      <w:bodyDiv w:val="1"/>
      <w:marLeft w:val="0"/>
      <w:marRight w:val="0"/>
      <w:marTop w:val="0"/>
      <w:marBottom w:val="0"/>
      <w:divBdr>
        <w:top w:val="none" w:sz="0" w:space="0" w:color="auto"/>
        <w:left w:val="none" w:sz="0" w:space="0" w:color="auto"/>
        <w:bottom w:val="none" w:sz="0" w:space="0" w:color="auto"/>
        <w:right w:val="none" w:sz="0" w:space="0" w:color="auto"/>
      </w:divBdr>
    </w:div>
    <w:div w:id="594944914">
      <w:bodyDiv w:val="1"/>
      <w:marLeft w:val="0"/>
      <w:marRight w:val="0"/>
      <w:marTop w:val="0"/>
      <w:marBottom w:val="0"/>
      <w:divBdr>
        <w:top w:val="none" w:sz="0" w:space="0" w:color="auto"/>
        <w:left w:val="none" w:sz="0" w:space="0" w:color="auto"/>
        <w:bottom w:val="none" w:sz="0" w:space="0" w:color="auto"/>
        <w:right w:val="none" w:sz="0" w:space="0" w:color="auto"/>
      </w:divBdr>
      <w:divsChild>
        <w:div w:id="1951235121">
          <w:marLeft w:val="547"/>
          <w:marRight w:val="0"/>
          <w:marTop w:val="0"/>
          <w:marBottom w:val="0"/>
          <w:divBdr>
            <w:top w:val="none" w:sz="0" w:space="0" w:color="auto"/>
            <w:left w:val="none" w:sz="0" w:space="0" w:color="auto"/>
            <w:bottom w:val="none" w:sz="0" w:space="0" w:color="auto"/>
            <w:right w:val="none" w:sz="0" w:space="0" w:color="auto"/>
          </w:divBdr>
        </w:div>
      </w:divsChild>
    </w:div>
    <w:div w:id="599920316">
      <w:bodyDiv w:val="1"/>
      <w:marLeft w:val="0"/>
      <w:marRight w:val="0"/>
      <w:marTop w:val="0"/>
      <w:marBottom w:val="0"/>
      <w:divBdr>
        <w:top w:val="none" w:sz="0" w:space="0" w:color="auto"/>
        <w:left w:val="none" w:sz="0" w:space="0" w:color="auto"/>
        <w:bottom w:val="none" w:sz="0" w:space="0" w:color="auto"/>
        <w:right w:val="none" w:sz="0" w:space="0" w:color="auto"/>
      </w:divBdr>
    </w:div>
    <w:div w:id="722093804">
      <w:bodyDiv w:val="1"/>
      <w:marLeft w:val="0"/>
      <w:marRight w:val="0"/>
      <w:marTop w:val="0"/>
      <w:marBottom w:val="0"/>
      <w:divBdr>
        <w:top w:val="none" w:sz="0" w:space="0" w:color="auto"/>
        <w:left w:val="none" w:sz="0" w:space="0" w:color="auto"/>
        <w:bottom w:val="none" w:sz="0" w:space="0" w:color="auto"/>
        <w:right w:val="none" w:sz="0" w:space="0" w:color="auto"/>
      </w:divBdr>
    </w:div>
    <w:div w:id="804085152">
      <w:bodyDiv w:val="1"/>
      <w:marLeft w:val="0"/>
      <w:marRight w:val="0"/>
      <w:marTop w:val="0"/>
      <w:marBottom w:val="0"/>
      <w:divBdr>
        <w:top w:val="none" w:sz="0" w:space="0" w:color="auto"/>
        <w:left w:val="none" w:sz="0" w:space="0" w:color="auto"/>
        <w:bottom w:val="none" w:sz="0" w:space="0" w:color="auto"/>
        <w:right w:val="none" w:sz="0" w:space="0" w:color="auto"/>
      </w:divBdr>
    </w:div>
    <w:div w:id="826095893">
      <w:bodyDiv w:val="1"/>
      <w:marLeft w:val="0"/>
      <w:marRight w:val="0"/>
      <w:marTop w:val="0"/>
      <w:marBottom w:val="0"/>
      <w:divBdr>
        <w:top w:val="none" w:sz="0" w:space="0" w:color="auto"/>
        <w:left w:val="none" w:sz="0" w:space="0" w:color="auto"/>
        <w:bottom w:val="none" w:sz="0" w:space="0" w:color="auto"/>
        <w:right w:val="none" w:sz="0" w:space="0" w:color="auto"/>
      </w:divBdr>
    </w:div>
    <w:div w:id="834540957">
      <w:bodyDiv w:val="1"/>
      <w:marLeft w:val="0"/>
      <w:marRight w:val="0"/>
      <w:marTop w:val="0"/>
      <w:marBottom w:val="0"/>
      <w:divBdr>
        <w:top w:val="none" w:sz="0" w:space="0" w:color="auto"/>
        <w:left w:val="none" w:sz="0" w:space="0" w:color="auto"/>
        <w:bottom w:val="none" w:sz="0" w:space="0" w:color="auto"/>
        <w:right w:val="none" w:sz="0" w:space="0" w:color="auto"/>
      </w:divBdr>
    </w:div>
    <w:div w:id="852691088">
      <w:bodyDiv w:val="1"/>
      <w:marLeft w:val="0"/>
      <w:marRight w:val="0"/>
      <w:marTop w:val="0"/>
      <w:marBottom w:val="0"/>
      <w:divBdr>
        <w:top w:val="none" w:sz="0" w:space="0" w:color="auto"/>
        <w:left w:val="none" w:sz="0" w:space="0" w:color="auto"/>
        <w:bottom w:val="none" w:sz="0" w:space="0" w:color="auto"/>
        <w:right w:val="none" w:sz="0" w:space="0" w:color="auto"/>
      </w:divBdr>
    </w:div>
    <w:div w:id="864176844">
      <w:bodyDiv w:val="1"/>
      <w:marLeft w:val="0"/>
      <w:marRight w:val="0"/>
      <w:marTop w:val="0"/>
      <w:marBottom w:val="0"/>
      <w:divBdr>
        <w:top w:val="none" w:sz="0" w:space="0" w:color="auto"/>
        <w:left w:val="none" w:sz="0" w:space="0" w:color="auto"/>
        <w:bottom w:val="none" w:sz="0" w:space="0" w:color="auto"/>
        <w:right w:val="none" w:sz="0" w:space="0" w:color="auto"/>
      </w:divBdr>
    </w:div>
    <w:div w:id="868298985">
      <w:bodyDiv w:val="1"/>
      <w:marLeft w:val="0"/>
      <w:marRight w:val="0"/>
      <w:marTop w:val="0"/>
      <w:marBottom w:val="0"/>
      <w:divBdr>
        <w:top w:val="none" w:sz="0" w:space="0" w:color="auto"/>
        <w:left w:val="none" w:sz="0" w:space="0" w:color="auto"/>
        <w:bottom w:val="none" w:sz="0" w:space="0" w:color="auto"/>
        <w:right w:val="none" w:sz="0" w:space="0" w:color="auto"/>
      </w:divBdr>
    </w:div>
    <w:div w:id="917439758">
      <w:bodyDiv w:val="1"/>
      <w:marLeft w:val="0"/>
      <w:marRight w:val="0"/>
      <w:marTop w:val="0"/>
      <w:marBottom w:val="0"/>
      <w:divBdr>
        <w:top w:val="none" w:sz="0" w:space="0" w:color="auto"/>
        <w:left w:val="none" w:sz="0" w:space="0" w:color="auto"/>
        <w:bottom w:val="none" w:sz="0" w:space="0" w:color="auto"/>
        <w:right w:val="none" w:sz="0" w:space="0" w:color="auto"/>
      </w:divBdr>
    </w:div>
    <w:div w:id="969945748">
      <w:bodyDiv w:val="1"/>
      <w:marLeft w:val="0"/>
      <w:marRight w:val="0"/>
      <w:marTop w:val="0"/>
      <w:marBottom w:val="0"/>
      <w:divBdr>
        <w:top w:val="none" w:sz="0" w:space="0" w:color="auto"/>
        <w:left w:val="none" w:sz="0" w:space="0" w:color="auto"/>
        <w:bottom w:val="none" w:sz="0" w:space="0" w:color="auto"/>
        <w:right w:val="none" w:sz="0" w:space="0" w:color="auto"/>
      </w:divBdr>
    </w:div>
    <w:div w:id="1023439872">
      <w:bodyDiv w:val="1"/>
      <w:marLeft w:val="0"/>
      <w:marRight w:val="0"/>
      <w:marTop w:val="0"/>
      <w:marBottom w:val="0"/>
      <w:divBdr>
        <w:top w:val="none" w:sz="0" w:space="0" w:color="auto"/>
        <w:left w:val="none" w:sz="0" w:space="0" w:color="auto"/>
        <w:bottom w:val="none" w:sz="0" w:space="0" w:color="auto"/>
        <w:right w:val="none" w:sz="0" w:space="0" w:color="auto"/>
      </w:divBdr>
    </w:div>
    <w:div w:id="1047988741">
      <w:bodyDiv w:val="1"/>
      <w:marLeft w:val="0"/>
      <w:marRight w:val="0"/>
      <w:marTop w:val="0"/>
      <w:marBottom w:val="0"/>
      <w:divBdr>
        <w:top w:val="none" w:sz="0" w:space="0" w:color="auto"/>
        <w:left w:val="none" w:sz="0" w:space="0" w:color="auto"/>
        <w:bottom w:val="none" w:sz="0" w:space="0" w:color="auto"/>
        <w:right w:val="none" w:sz="0" w:space="0" w:color="auto"/>
      </w:divBdr>
    </w:div>
    <w:div w:id="1231887381">
      <w:bodyDiv w:val="1"/>
      <w:marLeft w:val="0"/>
      <w:marRight w:val="0"/>
      <w:marTop w:val="0"/>
      <w:marBottom w:val="0"/>
      <w:divBdr>
        <w:top w:val="none" w:sz="0" w:space="0" w:color="auto"/>
        <w:left w:val="none" w:sz="0" w:space="0" w:color="auto"/>
        <w:bottom w:val="none" w:sz="0" w:space="0" w:color="auto"/>
        <w:right w:val="none" w:sz="0" w:space="0" w:color="auto"/>
      </w:divBdr>
    </w:div>
    <w:div w:id="1298411671">
      <w:bodyDiv w:val="1"/>
      <w:marLeft w:val="0"/>
      <w:marRight w:val="0"/>
      <w:marTop w:val="0"/>
      <w:marBottom w:val="0"/>
      <w:divBdr>
        <w:top w:val="none" w:sz="0" w:space="0" w:color="auto"/>
        <w:left w:val="none" w:sz="0" w:space="0" w:color="auto"/>
        <w:bottom w:val="none" w:sz="0" w:space="0" w:color="auto"/>
        <w:right w:val="none" w:sz="0" w:space="0" w:color="auto"/>
      </w:divBdr>
    </w:div>
    <w:div w:id="1405254691">
      <w:bodyDiv w:val="1"/>
      <w:marLeft w:val="0"/>
      <w:marRight w:val="0"/>
      <w:marTop w:val="0"/>
      <w:marBottom w:val="0"/>
      <w:divBdr>
        <w:top w:val="none" w:sz="0" w:space="0" w:color="auto"/>
        <w:left w:val="none" w:sz="0" w:space="0" w:color="auto"/>
        <w:bottom w:val="none" w:sz="0" w:space="0" w:color="auto"/>
        <w:right w:val="none" w:sz="0" w:space="0" w:color="auto"/>
      </w:divBdr>
    </w:div>
    <w:div w:id="1448113515">
      <w:bodyDiv w:val="1"/>
      <w:marLeft w:val="0"/>
      <w:marRight w:val="0"/>
      <w:marTop w:val="0"/>
      <w:marBottom w:val="0"/>
      <w:divBdr>
        <w:top w:val="none" w:sz="0" w:space="0" w:color="auto"/>
        <w:left w:val="none" w:sz="0" w:space="0" w:color="auto"/>
        <w:bottom w:val="none" w:sz="0" w:space="0" w:color="auto"/>
        <w:right w:val="none" w:sz="0" w:space="0" w:color="auto"/>
      </w:divBdr>
    </w:div>
    <w:div w:id="1454447639">
      <w:bodyDiv w:val="1"/>
      <w:marLeft w:val="0"/>
      <w:marRight w:val="0"/>
      <w:marTop w:val="0"/>
      <w:marBottom w:val="0"/>
      <w:divBdr>
        <w:top w:val="none" w:sz="0" w:space="0" w:color="auto"/>
        <w:left w:val="none" w:sz="0" w:space="0" w:color="auto"/>
        <w:bottom w:val="none" w:sz="0" w:space="0" w:color="auto"/>
        <w:right w:val="none" w:sz="0" w:space="0" w:color="auto"/>
      </w:divBdr>
      <w:divsChild>
        <w:div w:id="939489834">
          <w:marLeft w:val="-105"/>
          <w:marRight w:val="0"/>
          <w:marTop w:val="0"/>
          <w:marBottom w:val="0"/>
          <w:divBdr>
            <w:top w:val="none" w:sz="0" w:space="0" w:color="auto"/>
            <w:left w:val="none" w:sz="0" w:space="0" w:color="auto"/>
            <w:bottom w:val="none" w:sz="0" w:space="0" w:color="auto"/>
            <w:right w:val="none" w:sz="0" w:space="0" w:color="auto"/>
          </w:divBdr>
        </w:div>
      </w:divsChild>
    </w:div>
    <w:div w:id="1621372309">
      <w:bodyDiv w:val="1"/>
      <w:marLeft w:val="0"/>
      <w:marRight w:val="0"/>
      <w:marTop w:val="0"/>
      <w:marBottom w:val="0"/>
      <w:divBdr>
        <w:top w:val="none" w:sz="0" w:space="0" w:color="auto"/>
        <w:left w:val="none" w:sz="0" w:space="0" w:color="auto"/>
        <w:bottom w:val="none" w:sz="0" w:space="0" w:color="auto"/>
        <w:right w:val="none" w:sz="0" w:space="0" w:color="auto"/>
      </w:divBdr>
    </w:div>
    <w:div w:id="18458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sprinpub.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prinpub.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prinpub.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sprinpub.com/sjahs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A2EC62-D91F-418D-BE92-D2719DAF69EC}">
  <we:reference id="wa104099688" version="1.3.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Pring</b:Tag>
    <b:SourceType>JournalArticle</b:SourceType>
    <b:Guid>{8E0C712B-AF86-4352-B282-EBFF29364134}</b:Guid>
    <b:Year>2021</b:Year>
    <b:City>Udaipur</b:City>
    <b:Author>
      <b:Author>
        <b:NameList>
          <b:Person>
            <b:Last>Talesara</b:Last>
            <b:First>Priyank</b:First>
          </b:Person>
          <b:Person>
            <b:Last>Bahuguna</b:Last>
            <b:First>Aniruddh</b:First>
          </b:Person>
          <b:Person>
            <b:Last>Thakar</b:Last>
            <b:First>Chintan</b:First>
          </b:Person>
        </b:NameList>
      </b:Author>
    </b:Author>
    <b:JournalName>Cogent Arts &amp; Humanities</b:JournalName>
    <b:Title>Archaeology of Bandiyagarh, Sirohi, Rajasthan, India</b:Title>
    <b:Pages>1-21</b:Pages>
    <b:DOI>10.1080/23311983.2020.1870808</b:DOI>
    <b:Volume>8</b:Volume>
    <b:Issue>1</b:Issue>
    <b:RefOrder>1</b:RefOrder>
  </b:Source>
  <b:Source>
    <b:Tag>Mee</b:Tag>
    <b:SourceType>Book</b:SourceType>
    <b:Guid>{495E1AB8-92D8-40A9-9E0D-A4EE1450D988}</b:Guid>
    <b:Author>
      <b:Author>
        <b:NameList>
          <b:Person>
            <b:Last>Jain</b:Last>
            <b:First>Meenakshi</b:First>
          </b:Person>
        </b:NameList>
      </b:Author>
    </b:Author>
    <b:Title>Flight of Deities and Rebirth of Temples</b:Title>
    <b:Year>2019</b:Year>
    <b:City>New Delhi</b:City>
    <b:Publisher>Aryan Book International</b:Publisher>
    <b:RefOrder>2</b:RefOrder>
  </b:Source>
  <b:Source>
    <b:Tag>Cha77</b:Tag>
    <b:SourceType>Book</b:SourceType>
    <b:Guid>{31F875BE-FAC1-460B-AB1E-25B0795230C7}</b:Guid>
    <b:Author>
      <b:Author>
        <b:NameList>
          <b:Person>
            <b:Last>Chandra</b:Last>
            <b:First>Moti</b:First>
          </b:Person>
        </b:NameList>
      </b:Author>
    </b:Author>
    <b:Title>Trade And Trade Routes In Ancient India</b:Title>
    <b:Year>1977</b:Year>
    <b:City>New Delhi</b:City>
    <b:Publisher>Abhinav Publication</b:Publisher>
    <b:RefOrder>3</b:RefOrder>
  </b:Source>
  <b:Source>
    <b:Tag>Kha161</b:Tag>
    <b:SourceType>JournalArticle</b:SourceType>
    <b:Guid>{342B607E-E6A6-4C27-BDC6-7480DCB0B40E}</b:Guid>
    <b:Title>Preliminary Observation of Excavation at Chandravati, Sirohi, Rajasthan</b:Title>
    <b:Year>2016</b:Year>
    <b:City>Udaipur</b:City>
    <b:Publisher>Sahitya Sansthan</b:Publisher>
    <b:Author>
      <b:Author>
        <b:Corporate>J.S. Kharakwal, A.K. Pokhariya &amp; Et. al.</b:Corporate>
      </b:Author>
    </b:Author>
    <b:JournalName>Shodh Patrika</b:JournalName>
    <b:Pages>20-54</b:Pages>
    <b:Volume>67</b:Volume>
    <b:Issue>1-4</b:Issue>
    <b:RefOrder>4</b:RefOrder>
  </b:Source>
  <b:Source>
    <b:Tag>KCJ</b:Tag>
    <b:SourceType>Book</b:SourceType>
    <b:Guid>{1B797ECD-F16B-41EE-90C7-55401E87727E}</b:Guid>
    <b:Title>Ancient cities and Town of Rajasthan</b:Title>
    <b:Author>
      <b:Author>
        <b:NameList>
          <b:Person>
            <b:Last>Jain</b:Last>
            <b:First>K.C.</b:First>
          </b:Person>
        </b:NameList>
      </b:Author>
    </b:Author>
    <b:Year>1972</b:Year>
    <b:City>New Delhi</b:City>
    <b:Publisher>Motilal Banarsidas</b:Publisher>
    <b:RefOrder>6</b:RefOrder>
  </b:Source>
  <b:Source>
    <b:Tag>UPS59</b:Tag>
    <b:SourceType>Book</b:SourceType>
    <b:Guid>{5C41C9C3-0B7C-453C-9B00-A6A9E520BF92}</b:Guid>
    <b:Author>
      <b:Author>
        <b:NameList>
          <b:Person>
            <b:Last>Shah</b:Last>
            <b:First>U.P.</b:First>
          </b:Person>
        </b:NameList>
      </b:Author>
    </b:Author>
    <b:Title>Akota Bronze</b:Title>
    <b:Year>1959</b:Year>
    <b:City>Bombay</b:City>
    <b:Publisher>Bombay: Department of Archaeology</b:Publisher>
    <b:RefOrder>8</b:RefOrder>
  </b:Source>
  <b:Source>
    <b:Tag>Sha56</b:Tag>
    <b:SourceType>JournalArticle</b:SourceType>
    <b:Guid>{A416275F-D919-4CD6-BBCF-69C3033417FC}</b:Guid>
    <b:Title>A Bronze hoard from Vasantgarh</b:Title>
    <b:Year>1956</b:Year>
    <b:City>New Delhi</b:City>
    <b:Publisher>Lalit Kala Akadmi</b:Publisher>
    <b:Author>
      <b:Author>
        <b:NameList>
          <b:Person>
            <b:Last>Shah</b:Last>
            <b:First>U.P.</b:First>
          </b:Person>
        </b:NameList>
      </b:Author>
    </b:Author>
    <b:JournalName>Lalit Kala  : A journal of oriental Art, Chiefly Indian 1-2 (1955-56)</b:JournalName>
    <b:Pages>55-65</b:Pages>
    <b:RefOrder>11</b:RefOrder>
  </b:Source>
  <b:Source>
    <b:Tag>Pan84</b:Tag>
    <b:SourceType>Book</b:SourceType>
    <b:Guid>{FAF6A8BA-5C5B-47EE-98EE-F560F872BD57}</b:Guid>
    <b:Title>Jain Thought and Culture</b:Title>
    <b:Year>1984</b:Year>
    <b:Author>
      <b:Author>
        <b:NameList>
          <b:Person>
            <b:Last>Pande</b:Last>
            <b:First>G.C.</b:First>
          </b:Person>
        </b:NameList>
      </b:Author>
    </b:Author>
    <b:City>Jaipur</b:City>
    <b:Publisher>University of Rajasthan</b:Publisher>
    <b:RefOrder>12</b:RefOrder>
  </b:Source>
  <b:Source>
    <b:Tag>Mot71</b:Tag>
    <b:SourceType>Book</b:SourceType>
    <b:Guid>{43286E44-B05E-4FDF-986A-DD50E8C1FA79}</b:Guid>
    <b:Title>Prince of Wales Museum Bulletin No. 11</b:Title>
    <b:Year>1971</b:Year>
    <b:City>Bombay</b:City>
    <b:Publisher>Prince of Wales Museum of western India</b:Publisher>
    <b:Author>
      <b:Editor>
        <b:NameList>
          <b:Person>
            <b:Last>Chandra</b:Last>
            <b:First>Moti</b:First>
          </b:Person>
        </b:NameList>
      </b:Editor>
    </b:Author>
    <b:RefOrder>13</b:RefOrder>
  </b:Source>
  <b:Source>
    <b:Tag>Tri982</b:Tag>
    <b:SourceType>Book</b:SourceType>
    <b:Guid>{6393D0FB-975B-4162-B47E-557553D2C6C2}</b:Guid>
    <b:Author>
      <b:Author>
        <b:NameList>
          <b:Person>
            <b:Last> Vijay Kumar</b:Last>
            <b:First>Trivedi</b:First>
          </b:Person>
        </b:NameList>
      </b:Author>
    </b:Author>
    <b:Title>Sirohi rajaya ka Rajnaitik itihasa avam sanskritik itihasa</b:Title>
    <b:Year>1990</b:Year>
    <b:City>Jodhpur</b:City>
    <b:Publisher>Rajasthani Granthagarh &amp; Hill Top Publisher</b:Publisher>
    <b:RefOrder>17</b:RefOrder>
  </b:Source>
  <b:Source>
    <b:Tag>DKT16</b:Tag>
    <b:SourceType>Book</b:SourceType>
    <b:Guid>{E041EDE9-9569-4ABD-A94A-CA9E2950BA20}</b:Guid>
    <b:Author>
      <b:Author>
        <b:NameList>
          <b:Person>
            <b:Last>Taknet</b:Last>
            <b:First>D.K.</b:First>
          </b:Person>
        </b:NameList>
      </b:Author>
    </b:Author>
    <b:Title>The Marwari Heritage</b:Title>
    <b:Year>2016</b:Year>
    <b:City>Jaipur</b:City>
    <b:Publisher> IntegralDMS</b:Publisher>
    <b:RefOrder>18</b:RefOrder>
  </b:Source>
  <b:Source>
    <b:Tag>Rim06</b:Tag>
    <b:SourceType>Book</b:SourceType>
    <b:Guid>{8E1A45D3-B2CD-4537-921D-6CF04297BA44}</b:Guid>
    <b:Author>
      <b:Author>
        <b:NameList>
          <b:Person>
            <b:Last>Hooja</b:Last>
            <b:First>Rima</b:First>
          </b:Person>
        </b:NameList>
      </b:Author>
    </b:Author>
    <b:Title>A history of Rajasthan</b:Title>
    <b:Year>2006</b:Year>
    <b:City>New Delhi</b:City>
    <b:Publisher>Rupa. Co</b:Publisher>
    <b:RefOrder>19</b:RefOrder>
  </b:Source>
  <b:Source>
    <b:Tag>SRa79</b:Tag>
    <b:SourceType>Book</b:SourceType>
    <b:Guid>{93B41252-F593-4189-87A5-9881B85E5D88}</b:Guid>
    <b:Title>Gazetteers of Vadodara District</b:Title>
    <b:Year>1979</b:Year>
    <b:City>Ahemdabad</b:City>
    <b:Publisher>Government of Gujarat</b:Publisher>
    <b:Author>
      <b:Editor>
        <b:NameList>
          <b:Person>
            <b:Last>Rajyagor</b:Last>
            <b:First>S.</b:First>
          </b:Person>
        </b:NameList>
      </b:Editor>
    </b:Author>
    <b:RefOrder>20</b:RefOrder>
  </b:Source>
  <b:Source>
    <b:Tag>Kum21</b:Tag>
    <b:SourceType>Book</b:SourceType>
    <b:Guid>{2426939E-A9F3-4FAC-BC48-1219C6234A21}</b:Guid>
    <b:Author>
      <b:Author>
        <b:NameList>
          <b:Person>
            <b:Last>Kumar</b:Last>
            <b:First>Arvind</b:First>
          </b:Person>
        </b:NameList>
      </b:Author>
    </b:Author>
    <b:Title>Archaeometallurgy of Rajasthan</b:Title>
    <b:Year>2021</b:Year>
    <b:City>Udaipur</b:City>
    <b:Publisher>Sahitya Sansthan, Jrn Rajasthan Vidyapeeth</b:Publisher>
    <b:RefOrder>21</b:RefOrder>
  </b:Source>
  <b:Source>
    <b:Tag>EHu81</b:Tag>
    <b:SourceType>JournalArticle</b:SourceType>
    <b:Guid>{3E9F5EB5-355A-4288-BC04-911E8C2B5B69}</b:Guid>
    <b:Title>Vasantgadh inscription of Purnapala the Vikrama Year 1099</b:Title>
    <b:Year>1981</b:Year>
    <b:City>New Delhi</b:City>
    <b:Publisher>Archeological Survey Of India</b:Publisher>
    <b:Author>
      <b:Editor>
        <b:NameList>
          <b:Person>
            <b:Last>E</b:Last>
            <b:First>Hultzsch</b:First>
          </b:Person>
          <b:Person>
            <b:Last>Sten</b:Last>
            <b:First>Konow</b:First>
          </b:Person>
        </b:NameList>
      </b:Editor>
      <b:Author>
        <b:NameList>
          <b:Person>
            <b:Last>Keilhorn</b:Last>
            <b:First>F</b:First>
          </b:Person>
        </b:NameList>
      </b:Author>
    </b:Author>
    <b:Volume>IX  (1907-1908)</b:Volume>
    <b:Pages>10-15</b:Pages>
    <b:JournalName>Epigraphia Indica</b:JournalName>
    <b:RefOrder>22</b:RefOrder>
  </b:Source>
  <b:Source>
    <b:Tag>Arc06</b:Tag>
    <b:SourceType>Report</b:SourceType>
    <b:Guid>{02B3B10C-343F-46A5-A648-4FF7AB2D890F}</b:Guid>
    <b:Title>Progress Report of Western Circle (1905  - 1906)</b:Title>
    <b:Year>1907</b:Year>
    <b:City>Bombay</b:City>
    <b:Publisher>Government of Bombay</b:Publisher>
    <b:LCID>en-IN</b:LCID>
    <b:Pages>47</b:Pages>
    <b:Author>
      <b:Author>
        <b:NameList>
          <b:Person>
            <b:Last>Bhandarkar</b:Last>
            <b:First>DR</b:First>
          </b:Person>
        </b:NameList>
      </b:Author>
    </b:Author>
    <b:RefOrder>23</b:RefOrder>
  </b:Source>
  <b:Source>
    <b:Tag>Mal161</b:Tag>
    <b:SourceType>Book</b:SourceType>
    <b:Guid>{B618751B-71D4-4B7C-BABF-553A985DB7E3}</b:Guid>
    <b:Title>The Indian Ocean in the making of Early Modern India</b:Title>
    <b:Year>2016</b:Year>
    <b:City>New Delhi</b:City>
    <b:Author>
      <b:Editor>
        <b:NameList>
          <b:Person>
            <b:Last>Malekandathil</b:Last>
            <b:First>Pius </b:First>
          </b:Person>
        </b:NameList>
      </b:Editor>
    </b:Author>
    <b:RefOrder>24</b:RefOrder>
  </b:Source>
  <b:Source>
    <b:Tag>Pri</b:Tag>
    <b:SourceType>JournalArticle</b:SourceType>
    <b:Guid>{F1CB127F-3CFA-4600-882A-6BE825064C40}</b:Guid>
    <b:Author>
      <b:Author>
        <b:NameList>
          <b:Person>
            <b:Last>Talesara</b:Last>
            <b:First>Priyank</b:First>
          </b:Person>
          <b:Person>
            <b:Last>Khan</b:Last>
            <b:First>Altaf</b:First>
          </b:Person>
          <b:Person>
            <b:Last>Thakar</b:Last>
            <b:First>Chintan</b:First>
          </b:Person>
        </b:NameList>
      </b:Author>
      <b:Editor>
        <b:NameList>
          <b:Person>
            <b:Last>Bhadani</b:Last>
            <b:First>B.L</b:First>
          </b:Person>
        </b:NameList>
      </b:Editor>
    </b:Author>
    <b:Title>An archaeological documentation and investigation on fortification discovered in the Aravalli range, Rajasthan</b:Title>
    <b:Year>2020</b:Year>
    <b:Pages>280-294</b:Pages>
    <b:JournalName>Rajasthan Archaeology &amp; epigraphy congress</b:JournalName>
    <b:Volume>1</b:Volume>
    <b:Issue>feb</b:Issue>
    <b:City>Bikaner, Rajasthan ,India</b:City>
    <b:Publisher>Archaeology and Ephigraphy Congress</b:Publisher>
    <b:RefOrder>14</b:RefOrder>
  </b:Source>
  <b:Source>
    <b:Tag>Tal20</b:Tag>
    <b:SourceType>JournalArticle</b:SourceType>
    <b:Guid>{BB2808DF-9D10-4D83-A9C8-EC6D91D42071}</b:Guid>
    <b:Author>
      <b:Author>
        <b:NameList>
          <b:Person>
            <b:Last>Talesara</b:Last>
            <b:First>Priyank</b:First>
          </b:Person>
          <b:Person>
            <b:Last>Bahuguna</b:Last>
            <b:First>Aniruddh</b:First>
          </b:Person>
          <b:Person>
            <b:Last>Thakar</b:Last>
            <b:First>Chintan</b:First>
          </b:Person>
        </b:NameList>
      </b:Author>
    </b:Author>
    <b:Title>Archaeological Exploration of Defence Structures &amp; Fortress City based on Ancient Folklore of Mount Abu, Rajasthan, India</b:Title>
    <b:Year>April 2020</b:Year>
    <b:JournalName>International Journal of Management and Humanities</b:JournalName>
    <b:Pages>99-103</b:Pages>
    <b:DOI>10.35940/ijmh.H0832.044820</b:DOI>
    <b:RefOrder>7</b:RefOrder>
  </b:Source>
  <b:Source>
    <b:Tag>Pri20</b:Tag>
    <b:SourceType>JournalArticle</b:SourceType>
    <b:Guid>{CD4E17FE-40EF-49EC-9AF1-1BD4DEBBE8C8}</b:Guid>
    <b:Author>
      <b:Author>
        <b:NameList>
          <b:Person>
            <b:Last>Talesara</b:Last>
            <b:First>Priyank</b:First>
          </b:Person>
          <b:Person>
            <b:Last>Bahuguna</b:Last>
            <b:First>Aniruddh</b:First>
          </b:Person>
        </b:NameList>
      </b:Author>
    </b:Author>
    <b:Title>Archaeological Exploration of Sirohi District, Rajasthan</b:Title>
    <b:JournalName>IOSR Journal of Humanities and Social Science</b:JournalName>
    <b:Year>2020a</b:Year>
    <b:Pages>14-19</b:Pages>
    <b:Volume>25</b:Volume>
    <b:Issue>2</b:Issue>
    <b:URL>https://www.iosrjournals.org/iosr-jhss/papers/Vol.%2025%20Issue2/Series-4/B2502041419.pdf</b:URL>
    <b:DOI>10.9790/0837-2502041419</b:DOI>
    <b:RefOrder>15</b:RefOrder>
  </b:Source>
  <b:Source>
    <b:Tag>Tal211</b:Tag>
    <b:SourceType>JournalArticle</b:SourceType>
    <b:Guid>{02FABEFC-11FA-4E67-937C-90EDED67C708}</b:Guid>
    <b:Author>
      <b:Author>
        <b:NameList>
          <b:Person>
            <b:Last>Talesara</b:Last>
            <b:First>Priyank</b:First>
          </b:Person>
          <b:Person>
            <b:Last>Bahuguna</b:Last>
            <b:First>Aniruddh</b:First>
          </b:Person>
          <b:Person>
            <b:Last>Mani</b:Last>
            <b:First>B.R.</b:First>
          </b:Person>
          <b:Person>
            <b:Last>Khan</b:Last>
            <b:First>Altaf</b:First>
          </b:Person>
          <b:Person>
            <b:Last>Thakar</b:Last>
            <b:First>Chintan</b:First>
          </b:Person>
        </b:NameList>
      </b:Author>
    </b:Author>
    <b:Title>Architectural Evolution of Defence Structures due to High Seismic Activity: A focus on Ancient Silk-route Cities of Sirohi District, Rajasthan, India</b:Title>
    <b:JournalName>Rajasthan History Congress</b:JournalName>
    <b:Year>2021</b:Year>
    <b:Pages>115-137</b:Pages>
    <b:DOI>10.5281/zenodo.7395951</b:DOI>
    <b:RefOrder>9</b:RefOrder>
  </b:Source>
  <b:Source>
    <b:Tag>Sai22</b:Tag>
    <b:SourceType>JournalArticle</b:SourceType>
    <b:Guid>{441C6BA9-23E4-4D03-8921-FBF6F5FC91B4}</b:Guid>
    <b:Author>
      <b:Author>
        <b:NameList>
          <b:Person>
            <b:Last>Saini</b:Last>
            <b:First>Riddhima</b:First>
          </b:Person>
          <b:Person>
            <b:Last>Talesara</b:Last>
            <b:First>Priyank</b:First>
          </b:Person>
          <b:Person>
            <b:Last>Bahuguna</b:Last>
            <b:First>Aniruddh</b:First>
          </b:Person>
        </b:NameList>
      </b:Author>
    </b:Author>
    <b:Title>The Archaeometallurgy of Vasantgarh, Sirohi, Rajasthan.</b:Title>
    <b:JournalName>London Journal Press</b:JournalName>
    <b:Year>2022</b:Year>
    <b:Pages>27-35</b:Pages>
    <b:Volume>22</b:Volume>
    <b:Issue>10</b:Issue>
    <b:DOI>10.5281/zenodo.7497583</b:DOI>
    <b:RefOrder>10</b:RefOrder>
  </b:Source>
  <b:Source>
    <b:Tag>Dec20</b:Tag>
    <b:SourceType>JournalArticle</b:SourceType>
    <b:Guid>{9F5CCC25-CE52-4A44-895A-59958522413A}</b:Guid>
    <b:Title>Decoding of the Story Superimposed of Buddhist Sculpture unearth from Bharja and testifying its relation to this Silk- route area of Sirohi District, India</b:Title>
    <b:Year>2020b</b:Year>
    <b:City>Romania</b:City>
    <b:Publisher>Technium Social Sciences Journal</b:Publisher>
    <b:Volume>7</b:Volume>
    <b:Pages>302-311</b:Pages>
    <b:JournalName>Technium Social Sciences Journal A new decade for Social changes</b:JournalName>
    <b:Issue>A new decade for social changes</b:Issue>
    <b:Author>
      <b:Author>
        <b:NameList>
          <b:Person>
            <b:Last>Talesara</b:Last>
            <b:First>Priyank</b:First>
          </b:Person>
          <b:Person>
            <b:Last>Bahuguna</b:Last>
            <b:First>Aniruddh</b:First>
          </b:Person>
        </b:NameList>
      </b:Author>
    </b:Author>
    <b:DOI>10.47577/tssj.v7i1.410</b:DOI>
    <b:RefOrder>5</b:RefOrder>
  </b:Source>
  <b:Source>
    <b:Tag>Tal22</b:Tag>
    <b:SourceType>Book</b:SourceType>
    <b:Guid>{98EFEFB0-F271-4759-B2FF-54EC0B898BC2}</b:Guid>
    <b:Author>
      <b:Author>
        <b:NameList>
          <b:Person>
            <b:Last>Talesara</b:Last>
            <b:First>Priyank</b:First>
          </b:Person>
        </b:NameList>
      </b:Author>
    </b:Author>
    <b:Title>Ancient Defence Structures or Forts in Sirohi District</b:Title>
    <b:Year>2022</b:Year>
    <b:City>Pindwara</b:City>
    <b:Publisher>Madhav University</b:Publisher>
    <b:URL>http://hdl.handle.net/10603/410620</b:URL>
    <b:DOI>10.5281/zenodo.7396196</b:DOI>
    <b:Volume>http://hdl.handle.net/10603/410620</b:Volume>
    <b:RefOrder>16</b:RefOrder>
  </b:Source>
  <b:Source>
    <b:Tag>Cel01</b:Tag>
    <b:SourceType>Book</b:SourceType>
    <b:Guid>{D563D7D6-767E-4FE8-B8E8-3729D4D3BF59}</b:Guid>
    <b:Author>
      <b:Author>
        <b:NameList>
          <b:Person>
            <b:Last>Celce-Murcia</b:Last>
            <b:First>M</b:First>
          </b:Person>
        </b:NameList>
      </b:Author>
    </b:Author>
    <b:Title>Teaching English as a Second or Foreign Language</b:Title>
    <b:Year>2001</b:Year>
    <b:City>Boston</b:City>
    <b:Publisher>MA: Heinle</b:Publisher>
    <b:RefOrder>1</b:RefOrder>
  </b:Source>
  <b:Source>
    <b:Tag>Lar11</b:Tag>
    <b:SourceType>Book</b:SourceType>
    <b:Guid>{99FFFDDF-DE64-4458-90AE-109AD397F577}</b:Guid>
    <b:LCID>en-US</b:LCID>
    <b:Author>
      <b:Author>
        <b:NameList>
          <b:Person>
            <b:Last>Larsen-Freeman</b:Last>
            <b:First>Diane</b:First>
          </b:Person>
          <b:Person>
            <b:Last>Anderson</b:Last>
            <b:First>Marti</b:First>
          </b:Person>
        </b:NameList>
      </b:Author>
    </b:Author>
    <b:Title>Techniques and principles in language teaching</b:Title>
    <b:Year>2011</b:Year>
    <b:City>Oxford</b:City>
    <b:Publisher>Oxford University Press</b:Publisher>
    <b:RefOrder>1</b:RefOrder>
  </b:Source>
  <b:Source>
    <b:Tag>Dia11</b:Tag>
    <b:SourceType>Book</b:SourceType>
    <b:Guid>{3975A60B-7107-4AE7-9520-B9CFE6BB8FA2}</b:Guid>
    <b:Author>
      <b:Author>
        <b:NameList>
          <b:Person>
            <b:Last>Anderson</b:Last>
            <b:First>Diane</b:First>
            <b:Middle>Larsen-Freeman and Marti</b:Middle>
          </b:Person>
        </b:NameList>
      </b:Author>
    </b:Author>
    <b:Title>Teaching and Principles in Language Teaching</b:Title>
    <b:Year>2011</b:Year>
    <b:City>NewYork </b:City>
    <b:Publisher>Oxfort University Press</b:Publisher>
    <b:RefOrder>1</b:RefOrder>
  </b:Source>
  <b:Source>
    <b:Tag>Jer</b:Tag>
    <b:SourceType>Book</b:SourceType>
    <b:Guid>{DB56A59A-DD01-43A7-A547-4882A4D64377}</b:Guid>
    <b:Author>
      <b:Author>
        <b:NameList>
          <b:Person>
            <b:Last>Harmer</b:Last>
            <b:First>Jeremy</b:First>
          </b:Person>
        </b:NameList>
      </b:Author>
    </b:Author>
    <b:Title>The practice of English language teaching </b:Title>
    <b:City>England </b:City>
    <b:Publisher>Pearson Education Limited </b:Publisher>
    <b:RefOrder>2</b:RefOrder>
  </b:Source>
  <b:Source>
    <b:Tag>Pen12</b:Tag>
    <b:SourceType>Book</b:SourceType>
    <b:Guid>{574B35F7-A19A-49FD-843E-27D838061BD0}</b:Guid>
    <b:Author>
      <b:Author>
        <b:NameList>
          <b:Person>
            <b:Last>Ur</b:Last>
            <b:First>Penny</b:First>
          </b:Person>
        </b:NameList>
      </b:Author>
    </b:Author>
    <b:Title>A course in English language teaching </b:Title>
    <b:Year>2012</b:Year>
    <b:City>NewYork </b:City>
    <b:Publisher>Cambridge University Press</b:Publisher>
    <b:RefOrder>3</b:RefOrder>
  </b:Source>
  <b:Source>
    <b:Tag>Ric02</b:Tag>
    <b:SourceType>Book</b:SourceType>
    <b:Guid>{6E7AE7D7-645C-4923-B211-1B8B01E0A52F}</b:Guid>
    <b:Author>
      <b:Author>
        <b:NameList>
          <b:Person>
            <b:Last>Richards</b:Last>
            <b:First>J.</b:First>
            <b:Middle>C and Renandya W. A.</b:Middle>
          </b:Person>
        </b:NameList>
      </b:Author>
    </b:Author>
    <b:Title>Methodalogy in language teaching </b:Title>
    <b:Year>2002</b:Year>
    <b:City>NewYork </b:City>
    <b:Publisher>Cambridge University Press</b:Publisher>
    <b:RefOrder>4</b:RefOrder>
  </b:Source>
  <b:Source>
    <b:Tag>Jer98</b:Tag>
    <b:SourceType>Book</b:SourceType>
    <b:Guid>{088990EA-27FD-4EB4-999C-D6D3813B2D2B}</b:Guid>
    <b:Author>
      <b:Author>
        <b:NameList>
          <b:Person>
            <b:Last>Harmer</b:Last>
            <b:First>Jeremy</b:First>
          </b:Person>
        </b:NameList>
      </b:Author>
    </b:Author>
    <b:Title>How to teach English </b:Title>
    <b:Year>1998</b:Year>
    <b:City>England </b:City>
    <b:Publisher>Pearson Education Limited </b:Publisher>
    <b:RefOrder>5</b:RefOrder>
  </b:Source>
  <b:Source>
    <b:Tag>Fra81</b:Tag>
    <b:SourceType>Book</b:SourceType>
    <b:Guid>{5F78681C-150F-4515-B357-616D858F2EEB}</b:Guid>
    <b:Author>
      <b:Author>
        <b:NameList>
          <b:Person>
            <b:Last>Grellet</b:Last>
            <b:First>Francoise</b:First>
          </b:Person>
        </b:NameList>
      </b:Author>
    </b:Author>
    <b:Title>Developing eading skills </b:Title>
    <b:Year>1981</b:Year>
    <b:City>Cambridge </b:City>
    <b:Publisher>Cambridge University Press</b:Publisher>
    <b:RefOrder>6</b:RefOrder>
  </b:Source>
  <b:Source>
    <b:Tag>Mar01</b:Tag>
    <b:SourceType>Book</b:SourceType>
    <b:Guid>{4D706692-74FC-4B47-9630-53A6E375CF0D}</b:Guid>
    <b:Author>
      <b:Author>
        <b:NameList>
          <b:Person>
            <b:Last>Murcia</b:Last>
            <b:First>Marianne</b:First>
            <b:Middle>Celce-</b:Middle>
          </b:Person>
        </b:NameList>
      </b:Author>
    </b:Author>
    <b:Title>Teaching English as a Second or Foreign Language </b:Title>
    <b:Year>2001</b:Year>
    <b:City>Boston </b:City>
    <b:Publisher>Heinle, Cengage Learning </b:Publisher>
    <b:RefOrder>7</b:RefOrder>
  </b:Source>
  <b:Source>
    <b:Tag>Cha</b:Tag>
    <b:SourceType>JournalArticle</b:SourceType>
    <b:Guid>{1EDA03A6-942B-4C2D-AAA9-F148135095F2}</b:Guid>
    <b:Author>
      <b:Author>
        <b:NameList>
          <b:Person>
            <b:Last>Wadhvai</b:Last>
            <b:First>Charan</b:First>
            <b:Middle>D</b:Middle>
          </b:Person>
        </b:NameList>
      </b:Author>
    </b:Author>
    <b:Title>India trying to  liberalism, Economic reforms since 1991</b:Title>
    <b:JournalName>1991</b:JournalName>
    <b:RefOrder>1</b:RefOrder>
  </b:Source>
  <b:Source>
    <b:Tag>Sri23</b:Tag>
    <b:SourceType>JournalArticle</b:SourceType>
    <b:Guid>{D5219E69-5025-402F-8EAD-92ABD6C1F9E0}</b:Guid>
    <b:Author>
      <b:Author>
        <b:NameList>
          <b:Person>
            <b:Last>Chinnammai</b:Last>
            <b:First>Srinivasan</b:First>
          </b:Person>
        </b:NameList>
      </b:Author>
    </b:Author>
    <b:Title>A Study on Currency and Coinage Circulation in India,</b:Title>
    <b:Year>2023</b:Year>
    <b:JournalName> International Journal of Trade, Economics and Finance,</b:JournalName>
    <b:Pages>43-47</b:Pages>
    <b:Volume> Vol. 4</b:Volume>
    <b:Issue> No. 1</b:Issue>
    <b:RefOrder>2</b:RefOrder>
  </b:Source>
  <b:Source>
    <b:Tag>CJB22</b:Tag>
    <b:SourceType>Book</b:SourceType>
    <b:Guid>{10776252-6357-4971-AC6D-F10AC90BA070}</b:Guid>
    <b:Author>
      <b:Author>
        <b:NameList>
          <b:Person>
            <b:Last>Brown</b:Last>
            <b:First>C</b:First>
            <b:Middle>J</b:Middle>
          </b:Person>
        </b:NameList>
      </b:Author>
    </b:Author>
    <b:Title>The Coins of India</b:Title>
    <b:Year>1922</b:Year>
    <b:City>Calcutta</b:City>
    <b:Publisher>Associate Press</b:Publisher>
    <b:RefOrder>3</b:RefOrder>
  </b:Source>
  <b:Source>
    <b:Tag>PLG69</b:Tag>
    <b:SourceType>Book</b:SourceType>
    <b:Guid>{7174737A-FF3A-4A90-B238-7472087C4BB3}</b:Guid>
    <b:Author>
      <b:Author>
        <b:NameList>
          <b:Person>
            <b:Last>Gupta</b:Last>
            <b:First>P</b:First>
            <b:Middle>L</b:Middle>
          </b:Person>
        </b:NameList>
      </b:Author>
    </b:Author>
    <b:Title>Coins</b:Title>
    <b:Year>1969</b:Year>
    <b:City>New Delhi Inda</b:City>
    <b:Publisher>National Book Trust,</b:Publisher>
    <b:RefOrder>4</b:RefOrder>
  </b:Source>
  <b:Source>
    <b:Tag>Gov19</b:Tag>
    <b:SourceType>Report</b:SourceType>
    <b:Guid>{60DC0524-D618-4E13-8747-EBFD4242225C}</b:Guid>
    <b:Author>
      <b:Author>
        <b:NameList>
          <b:Person>
            <b:Last>Report</b:Last>
            <b:First>Annual</b:First>
          </b:Person>
        </b:NameList>
      </b:Author>
    </b:Author>
    <b:Title>Government of India, Minister of Finance</b:Title>
    <b:Year>2018-19</b:Year>
    <b:RefOrder>5</b:RefOrder>
  </b:Source>
  <b:Source>
    <b:Tag>Wik</b:Tag>
    <b:SourceType>InternetSite</b:SourceType>
    <b:Guid>{9C99B49A-8CDE-4DD2-B0CB-01D13B245833}</b:Guid>
    <b:Author>
      <b:Author>
        <b:NameList>
          <b:Person>
            <b:Last>Wikipedia</b:Last>
          </b:Person>
        </b:NameList>
      </b:Author>
    </b:Author>
    <b:Title>Coins of the Indain Rupee </b:Title>
    <b:URL>en.wikipedia.org</b:URL>
    <b:RefOrder>6</b:RefOrder>
  </b:Source>
  <b:Source>
    <b:Tag>Num</b:Tag>
    <b:SourceType>InternetSite</b:SourceType>
    <b:Guid>{2E639167-D315-462A-83AE-ECFCE57991D6}</b:Guid>
    <b:Author>
      <b:Author>
        <b:NameList>
          <b:Person>
            <b:Last>Numista</b:Last>
          </b:Person>
        </b:NameList>
      </b:Author>
    </b:Author>
    <b:Title> Coins from India </b:Title>
    <b:URL>en.numista.com</b:URL>
    <b:RefOrder>7</b:RefOrder>
  </b:Source>
  <b:Source>
    <b:Tag>LCB02</b:Tag>
    <b:SourceType>Book</b:SourceType>
    <b:Guid>{8ED9F16E-8A70-4262-AD5F-637DCB38DFC5}</b:Guid>
    <b:Author>
      <b:Author>
        <b:NameList>
          <b:Person>
            <b:Last>Gupta</b:Last>
            <b:First>L.C</b:First>
            <b:Middle>Bawa &amp; S.C</b:Middle>
          </b:Person>
        </b:NameList>
      </b:Author>
    </b:Author>
    <b:Title>Elementary Numismatic studies coins of India from 1835-2002,</b:Title>
    <b:Year>2002</b:Year>
    <b:Publisher>Kaproori Devi Charitable trust,</b:Publisher>
    <b:City>Gurgaon</b:City>
    <b:RefOrder>8</b:RefOrder>
  </b:Source>
  <b:Source>
    <b:Tag>Vim20</b:Tag>
    <b:SourceType>InternetSite</b:SourceType>
    <b:Guid>{4DF06DCB-6FD1-4A12-9A18-9690AF124CDE}</b:Guid>
    <b:Author>
      <b:Author>
        <b:NameList>
          <b:Person>
            <b:Last>Vimcent</b:Last>
          </b:Person>
        </b:NameList>
      </b:Author>
    </b:Author>
    <b:Title>World of Coins,   Elusive copper-nickel commemorative coins of India, 2000-2008</b:Title>
    <b:Year>2020</b:Year>
    <b:YearAccessed>2020</b:YearAccessed>
    <b:MonthAccessed>October</b:MonthAccessed>
    <b:DayAccessed>27</b:DayAccessed>
    <b:URL>www.worldofcoins.eu</b:URL>
    <b:RefOrder>9</b:RefOrder>
  </b:Source>
  <b:Source>
    <b:Tag>RBI08</b:Tag>
    <b:SourceType>Report</b:SourceType>
    <b:Guid>{EA1B114F-9100-41C6-A3D0-40A82E558DC5}</b:Guid>
    <b:Author>
      <b:Author>
        <b:NameList>
          <b:Person>
            <b:Last>RBI</b:Last>
          </b:Person>
        </b:NameList>
      </b:Author>
    </b:Author>
    <b:Title>New Cupro Nickel Coin of Rs. 5 – "Jagath Guru Sree Narayana Gurudev</b:Title>
    <b:Year> 31-12-2008</b:Year>
    <b:RefOrder>10</b:RefOrder>
  </b:Source>
  <b:Source>
    <b:Tag>RBI07</b:Tag>
    <b:SourceType>Report</b:SourceType>
    <b:Guid>{4D97F76C-07CF-46F2-81AA-8B624A558655}</b:Guid>
    <b:Author>
      <b:Author>
        <b:NameList>
          <b:Person>
            <b:Last>RBI</b:Last>
          </b:Person>
        </b:NameList>
      </b:Author>
    </b:Author>
    <b:Title>Press release, New Cupro-Nickel Coin of Rs.5 – to Commemorate the Occasion of 150 Birth Anniversary of Lokmanya Bal Gangadhar Tilak</b:Title>
    <b:Year>31-10-2007</b:Year>
    <b:RefOrder>11</b:RefOrder>
  </b:Source>
  <b:Source>
    <b:Tag>RBI071</b:Tag>
    <b:SourceType>Report</b:SourceType>
    <b:Guid>{D1C9921C-D974-49EE-954F-F6FFD64B3D9B}</b:Guid>
    <b:Author>
      <b:Author>
        <b:NameList>
          <b:Person>
            <b:Last>RBI</b:Last>
          </b:Person>
        </b:NameList>
      </b:Author>
    </b:Author>
    <b:Title>Press release, New Coins of Rs.5/- in Cupro-Nickel (CN) to commemorate the occasion of "150 years – The First War of Independence</b:Title>
    <b:Year>12-09-2007</b:Year>
    <b:RefOrder>12</b:RefOrder>
  </b:Source>
  <b:Source>
    <b:Tag>RBI081</b:Tag>
    <b:SourceType>Report</b:SourceType>
    <b:Guid>{C1BB90C7-BB31-46A2-BED1-3A4E8813C113}</b:Guid>
    <b:Author>
      <b:Author>
        <b:NameList>
          <b:Person>
            <b:Last>RBI</b:Last>
          </b:Person>
        </b:NameList>
      </b:Author>
    </b:Author>
    <b:Title>Press release, New Coins of Rs.5/- in Cupro-Nickel (CN) to commemorate the occasion of "Golden Jubilee Celebration of Khadi and Village Industries Commission</b:Title>
    <b:Year>24-10-2008</b:Year>
    <b:RefOrder>13</b:RefOrder>
  </b:Source>
  <b:Source>
    <b:Tag>RBI10</b:Tag>
    <b:SourceType>Report</b:SourceType>
    <b:Guid>{FF17A79E-5349-4738-976E-4F8D40658DEF}</b:Guid>
    <b:Author>
      <b:Author>
        <b:NameList>
          <b:Person>
            <b:Last>RBI</b:Last>
          </b:Person>
        </b:NameList>
      </b:Author>
    </b:Author>
    <b:Title>Press release, Issue of new coins with the theme "PLATINUM JUBILEE OF RESERVE BANK OF INDIA"</b:Title>
    <b:Year>12-11-2010</b:Year>
    <b:RefOrder>14</b:RefOrder>
  </b:Source>
  <b:Source>
    <b:Tag>RBI101</b:Tag>
    <b:SourceType>Report</b:SourceType>
    <b:Guid>{7DC988B3-9661-49F0-A89F-C2CE201871C5}</b:Guid>
    <b:Author>
      <b:Author>
        <b:NameList>
          <b:Person>
            <b:Last>RBI</b:Last>
          </b:Person>
        </b:NameList>
      </b:Author>
    </b:Author>
    <b:Title>Press release, New commemorative circulation coin of Rs.5/- denomination (Nickel Brass) on the occasion of "60 years of the Commonwealth"</b:Title>
    <b:Year>10-04-2010</b:Year>
    <b:RefOrder>15</b:RefOrder>
  </b:Source>
  <b:Source>
    <b:Tag>RBI102</b:Tag>
    <b:SourceType>Report</b:SourceType>
    <b:Guid>{764B9612-22B2-4943-888B-F857FC912440}</b:Guid>
    <b:Author>
      <b:Author>
        <b:NameList>
          <b:Person>
            <b:Last>RBI</b:Last>
          </b:Person>
        </b:NameList>
      </b:Author>
    </b:Author>
    <b:Title>Press release, Platinum Jubilee of Reserve Bank of India ssue of Commemorative Coin Set</b:Title>
    <b:Year>01-03-2010</b:Year>
    <b:RefOrder>16</b:RefOrder>
  </b:Source>
  <b:Source>
    <b:Tag>RBI12</b:Tag>
    <b:SourceType>Report</b:SourceType>
    <b:Guid>{867DF8DE-F3D1-4B64-A015-79246A6A6CD1}</b:Guid>
    <b:Author>
      <b:Author>
        <b:NameList>
          <b:Person>
            <b:Last>RBI</b:Last>
          </b:Person>
        </b:NameList>
      </b:Author>
    </b:Author>
    <b:Title>Press release, Issue of coins to commemorate the occasion of "60 years of the Parliament of India</b:Title>
    <b:Year>12-06--2012</b:Year>
    <b:RefOrder>17</b:RefOrder>
  </b:Source>
  <b:Source>
    <b:Tag>Ann17</b:Tag>
    <b:SourceType>Report</b:SourceType>
    <b:Guid>{87B65853-FB76-41FD-B65B-1BE6F4E8201D}</b:Guid>
    <b:Author>
      <b:Author>
        <b:NameList>
          <b:Person>
            <b:Last>Report</b:Last>
            <b:First>Annual</b:First>
          </b:Person>
        </b:NameList>
      </b:Author>
    </b:Author>
    <b:Title>Government of India Minister of Finance</b:Title>
    <b:Year>2016-17</b:Year>
    <b:RefOrder>18</b:RefOrder>
  </b:Source>
  <b:Source>
    <b:Tag>EGe83</b:Tag>
    <b:SourceType>Book</b:SourceType>
    <b:Guid>{27C60EE4-E2EF-455B-A0BC-79C9132A292B}</b:Guid>
    <b:Author>
      <b:Author>
        <b:NameList>
          <b:Person>
            <b:Last>Gellner</b:Last>
            <b:First>E</b:First>
          </b:Person>
        </b:NameList>
      </b:Author>
    </b:Author>
    <b:Title>Nations and Nationalism</b:Title>
    <b:Year>1983</b:Year>
    <b:City>London</b:City>
    <b:Publisher>Blackwell</b:Publisher>
    <b:RefOrder>1</b:RefOrder>
  </b:Source>
  <b:Source>
    <b:Tag>Hob83</b:Tag>
    <b:SourceType>Book</b:SourceType>
    <b:Guid>{EB42B765-62EA-4332-AAE4-8CF52F4E7486}</b:Guid>
    <b:Author>
      <b:Author>
        <b:NameList>
          <b:Person>
            <b:Last>Ranger</b:Last>
            <b:First>Hobsbawm</b:First>
            <b:Middle>E. J. and T.</b:Middle>
          </b:Person>
        </b:NameList>
      </b:Author>
    </b:Author>
    <b:Title> eds. The Invention of Tradition</b:Title>
    <b:Year>1983</b:Year>
    <b:City>Cambridge</b:City>
    <b:Publisher> Cambridge University Press</b:Publisher>
    <b:RefOrder>2</b:RefOrder>
  </b:Source>
  <b:Source>
    <b:Tag>Sub06</b:Tag>
    <b:SourceType>JournalArticle</b:SourceType>
    <b:Guid>{5F0F6E99-C3AD-42E8-943E-DA369AE11E90}</b:Guid>
    <b:Author>
      <b:Author>
        <b:NameList>
          <b:Person>
            <b:Last>Nanda</b:Last>
            <b:First>Subrat</b:First>
            <b:Middle>K.</b:Middle>
          </b:Person>
        </b:NameList>
      </b:Author>
    </b:Author>
    <b:Title>Cultural Nationalism in a Multi-National Context: The Case of India</b:Title>
    <b:Year>2006</b:Year>
    <b:JournalName>SOCIOLOGICAL BULLETIN, 55 (1), January-April </b:JournalName>
    <b:Pages>24-44</b:Pages>
    <b:RefOrder>3</b:RefOrder>
  </b:Source>
  <b:Source>
    <b:Tag>And83</b:Tag>
    <b:SourceType>Book</b:SourceType>
    <b:Guid>{08EFB1D0-B6C6-4BA6-B95E-9A6A82DB3ECF}</b:Guid>
    <b:Author>
      <b:Author>
        <b:NameList>
          <b:Person>
            <b:Last>Anderson.B</b:Last>
          </b:Person>
        </b:NameList>
      </b:Author>
    </b:Author>
    <b:Title> Imagined Communities</b:Title>
    <b:Year>1983</b:Year>
    <b:City>London</b:City>
    <b:Publisher>verso</b:Publisher>
    <b:RefOrder>4</b:RefOrder>
  </b:Source>
  <b:Source>
    <b:Tag>PCh96</b:Tag>
    <b:SourceType>Book</b:SourceType>
    <b:Guid>{B5A01EF0-0AC2-44B8-9D93-90F411D662D2}</b:Guid>
    <b:Author>
      <b:Author>
        <b:NameList>
          <b:Person>
            <b:Last>Chatterjee</b:Last>
            <b:First>P</b:First>
          </b:Person>
        </b:NameList>
      </b:Author>
    </b:Author>
    <b:Title>The Nation and Its Fragments</b:Title>
    <b:Year>1996</b:Year>
    <b:City>Princeton</b:City>
    <b:Publisher>PrincetonUniversity Press</b:Publisher>
    <b:RefOrder>5</b:RefOrder>
  </b:Source>
  <b:Source>
    <b:Tag>Sek06</b:Tag>
    <b:SourceType>Book</b:SourceType>
    <b:Guid>{668AB5F8-6C8F-498E-B1F5-1B4B171937A2}</b:Guid>
    <b:Author>
      <b:Author>
        <b:NameList>
          <b:Person>
            <b:Last>Bandyopadhyay</b:Last>
            <b:First>Sekhar</b:First>
          </b:Person>
        </b:NameList>
      </b:Author>
    </b:Author>
    <b:Title> From Plassey to partition: A History of modern India</b:Title>
    <b:Year>2006</b:Year>
    <b:Publisher>orient Longman</b:Publisher>
    <b:RefOrder>6</b:RefOrder>
  </b:Source>
  <b:Source>
    <b:Tag>AAt16</b:Tag>
    <b:SourceType>JournalArticle</b:SourceType>
    <b:Guid>{AC2F62D0-BA84-4EB0-8FA0-7DBBF5794A3D}</b:Guid>
    <b:Author>
      <b:Author>
        <b:NameList>
          <b:Person>
            <b:Last>Athreya</b:Last>
          </b:Person>
        </b:NameList>
      </b:Author>
    </b:Author>
    <b:Title>Cultural Nationalism in India</b:Title>
    <b:Year>2016</b:Year>
    <b:JournalName>Anthropol 4: 165</b:JournalName>
    <b:RefOrder>7</b:RefOrder>
  </b:Source>
  <b:Source>
    <b:Tag>MSG02</b:Tag>
    <b:SourceType>Book</b:SourceType>
    <b:Guid>{A3BA5BCE-F64E-47EB-A327-2489B9321B71}</b:Guid>
    <b:Author>
      <b:Author>
        <b:NameList>
          <b:Person>
            <b:Last>Gore</b:Last>
            <b:First>M</b:First>
            <b:Middle>S</b:Middle>
          </b:Person>
        </b:NameList>
      </b:Author>
    </b:Author>
    <b:Title> Unity in Diversity: The Indian Experience in Nation-Building</b:Title>
    <b:Year>2002</b:Year>
    <b:City>Jaipur</b:City>
    <b:Publisher>Rawat Publication</b:Publisher>
    <b:RefOrder>8</b:RefOrder>
  </b:Source>
  <b:Source>
    <b:Tag>Ada18</b:Tag>
    <b:SourceType>Report</b:SourceType>
    <b:Guid>{C6230294-7916-46DC-BF1E-C6861488F896}</b:Guid>
    <b:Author>
      <b:Author>
        <b:NameList>
          <b:Person>
            <b:Last>Joseph</b:Last>
            <b:First>Adams</b:First>
            <b:Middle>Charles</b:Middle>
          </b:Person>
        </b:NameList>
      </b:Author>
    </b:Author>
    <b:Title>classification of religions". Encyclopedia Britannica</b:Title>
    <b:Year>13 March 2018</b:Year>
    <b:Publisher>https://www.britannica.com/topic/classification-of-religions. Accessed 21 October 2022. </b:Publisher>
    <b:RefOrder>9</b:RefOrder>
  </b:Source>
  <b:Source>
    <b:Tag>KTS12</b:Tag>
    <b:SourceType>Book</b:SourceType>
    <b:Guid>{DB078D54-5FF0-4F05-B96A-1B118ABAB67A}</b:Guid>
    <b:Author>
      <b:Author>
        <b:NameList>
          <b:Person>
            <b:Last>Sarao</b:Last>
            <b:First>K.T.S.</b:First>
          </b:Person>
        </b:NameList>
      </b:Author>
    </b:Author>
    <b:Title> The Decline of Buddhism in India</b:Title>
    <b:Year>2012</b:Year>
    <b:Publisher>Munshiram Manoharlal</b:Publisher>
    <b:RefOrder>10</b:RefOrder>
  </b:Source>
  <b:Source>
    <b:Tag>PKG</b:Tag>
    <b:SourceType>JournalArticle</b:SourceType>
    <b:Guid>{24D18647-C022-4AFD-9AB3-97DF5E97349E}</b:Guid>
    <b:Author>
      <b:Author>
        <b:NameList>
          <b:Person>
            <b:Last>Gautam</b:Last>
            <b:First>P.K.</b:First>
          </b:Person>
        </b:NameList>
      </b:Author>
    </b:Author>
    <b:Title> BUDDHISM IN THE HIMALAYAN BELT</b:Title>
    <b:JournalName>BULLETIN OF TIBETOLOGY</b:JournalName>
    <b:Pages>61-83</b:Pages>
    <b:RefOrder>11</b:RefOrder>
  </b:Source>
  <b:Source>
    <b:Tag>All12</b:Tag>
    <b:SourceType>Book</b:SourceType>
    <b:Guid>{F9CF20AF-560F-4DAD-9203-204921A9EA16}</b:Guid>
    <b:Author>
      <b:Author>
        <b:NameList>
          <b:Person>
            <b:Last>Bomhard</b:Last>
            <b:First>Allan</b:First>
            <b:Middle>R.</b:Middle>
          </b:Person>
        </b:NameList>
      </b:Author>
    </b:Author>
    <b:Title>The original teachings Of the Buddha</b:Title>
    <b:Year>2012</b:Year>
    <b:City>USA</b:City>
    <b:Publisher>Charleston Buddhist Fellowship</b:Publisher>
    <b:RefOrder>12</b:RefOrder>
  </b:Source>
  <b:Source>
    <b:Tag>Bhi16</b:Tag>
    <b:SourceType>Book</b:SourceType>
    <b:Guid>{966ABE3C-74A8-4F71-AA54-4CB69FA3EE59}</b:Guid>
    <b:Author>
      <b:Author>
        <b:NameList>
          <b:Person>
            <b:Last>Bodhi</b:Last>
            <b:First>Bhikkhu</b:First>
          </b:Person>
        </b:NameList>
      </b:Author>
    </b:Author>
    <b:Title>The Buddha’s teaching on Social and Communal Harmony: an Anthology of Discourses from the Pāli Canon</b:Title>
    <b:Year>2016</b:Year>
    <b:Publisher>Wisdom Publications</b:Publisher>
    <b:RefOrder>13</b:RefOrder>
  </b:Source>
  <b:Source>
    <b:Tag>Lal08</b:Tag>
    <b:SourceType>Book</b:SourceType>
    <b:Guid>{18A71E39-9A8E-437C-829E-341FB03C113B}</b:Guid>
    <b:Author>
      <b:Author>
        <b:NameList>
          <b:Person>
            <b:Last>Joshi</b:Last>
            <b:First>Lal</b:First>
            <b:Middle>Mani</b:Middle>
          </b:Person>
        </b:NameList>
      </b:Author>
    </b:Author>
    <b:Title>online edition  Brahmanism, Buddhism, and Hinduism An Essay on their Origins and Interactions</b:Title>
    <b:Year>2008</b:Year>
    <b:City>Kandy Sri Lanka</b:City>
    <b:Publisher>Buddhist Publication Society </b:Publisher>
    <b:RefOrder>14</b:RefOrder>
  </b:Source>
  <b:Source>
    <b:Tag>VDe92</b:Tag>
    <b:SourceType>BookSection</b:SourceType>
    <b:Guid>{2C174834-DFBE-4EBE-9AB8-9C2A86916C0C}</b:Guid>
    <b:Author>
      <b:Author>
        <b:NameList>
          <b:Person>
            <b:Last>Dehejia</b:Last>
            <b:First>V.</b:First>
          </b:Person>
        </b:NameList>
      </b:Author>
      <b:BookAuthor>
        <b:NameList>
          <b:Person>
            <b:Last>Mille</b:Last>
            <b:First>B.</b:First>
            <b:Middle>S.</b:Middle>
          </b:Person>
        </b:NameList>
      </b:BookAuthor>
    </b:Author>
    <b:Title> The Collective and Popular Basis of Early Buddhist Patronage: Sacred Monuments</b:Title>
    <b:Year>1992</b:Year>
    <b:Publisher>Oxford</b:Publisher>
    <b:BookTitle>(ed.)The Power of Art: Patronage in Indian Culture</b:BookTitle>
    <b:RefOrder>15</b:RefOrder>
  </b:Source>
  <b:Source>
    <b:Tag>KLH84</b:Tag>
    <b:SourceType>Book</b:SourceType>
    <b:Guid>{08346819-5E4C-4F33-A25A-E6992C0527D7}</b:Guid>
    <b:Author>
      <b:Author>
        <b:NameList>
          <b:Person>
            <b:Last>Hazra</b:Last>
            <b:First>K.L.</b:First>
          </b:Person>
        </b:NameList>
      </b:Author>
    </b:Author>
    <b:Title> Royal Patronage of Buddhism in Ancient India </b:Title>
    <b:Year>1984</b:Year>
    <b:City>Delhi</b:City>
    <b:RefOrder>16</b:RefOrder>
  </b:Source>
  <b:Source>
    <b:Tag>Rom13</b:Tag>
    <b:SourceType>Book</b:SourceType>
    <b:Guid>{A58C8A15-80C5-4B1D-8873-8F69C6EEEA6E}</b:Guid>
    <b:Author>
      <b:Author>
        <b:NameList>
          <b:Person>
            <b:Last>Thapar</b:Last>
            <b:First>Romila</b:First>
          </b:Person>
        </b:NameList>
      </b:Author>
    </b:Author>
    <b:Title> The Past Before Us: Historical Traditions of Early North India</b:Title>
    <b:Year>2013</b:Year>
    <b:Publisher>Havard university press</b:Publisher>
    <b:RefOrder>17</b:RefOrder>
  </b:Source>
  <b:Source>
    <b:Tag>Upi12</b:Tag>
    <b:SourceType>Book</b:SourceType>
    <b:Guid>{46314FB6-47A5-45C4-B628-E1C039963972}</b:Guid>
    <b:Author>
      <b:Author>
        <b:NameList>
          <b:Person>
            <b:Last>Singh</b:Last>
            <b:First>Upinder</b:First>
          </b:Person>
        </b:NameList>
      </b:Author>
    </b:Author>
    <b:Title> A History of Ancient And Early Medieval India</b:Title>
    <b:Year>2012</b:Year>
    <b:Publisher>Pearson</b:Publisher>
    <b:RefOrder>18</b:RefOrder>
  </b:Source>
  <b:Source>
    <b:Tag>ALB54</b:Tag>
    <b:SourceType>Book</b:SourceType>
    <b:Guid>{6AC607F8-0700-476D-8204-8B4489D8C3B5}</b:Guid>
    <b:Author>
      <b:Author>
        <b:NameList>
          <b:Person>
            <b:Last>Basham</b:Last>
            <b:First>A</b:First>
            <b:Middle>L</b:Middle>
          </b:Person>
        </b:NameList>
      </b:Author>
    </b:Author>
    <b:Title>  The Wonder That Was India</b:Title>
    <b:Year>1954</b:Year>
    <b:City>London</b:City>
    <b:Publisher> Sidgwick and Jackson</b:Publisher>
    <b:RefOrder>19</b:RefOrder>
  </b:Source>
  <b:Source>
    <b:Tag>Ian07</b:Tag>
    <b:SourceType>Book</b:SourceType>
    <b:Guid>{05A86E77-BD4F-462A-93E3-3418A1BA7602}</b:Guid>
    <b:Author>
      <b:Author>
        <b:NameList>
          <b:Person>
            <b:Last>Harris</b:Last>
            <b:First>Ian</b:First>
          </b:Person>
        </b:NameList>
      </b:Author>
    </b:Author>
    <b:Title>Buddhism, Power And Political Order</b:Title>
    <b:Year>2007</b:Year>
    <b:Publisher> Rutledge</b:Publisher>
    <b:RefOrder>20</b:RefOrder>
  </b:Source>
  <b:Source>
    <b:Tag>Wilok</b:Tag>
    <b:SourceType>Book</b:SourceType>
    <b:Guid>{7080D3E5-AEBD-4E5C-8CA1-C02567FB1E53}</b:Guid>
    <b:Author>
      <b:Author>
        <b:NameList>
          <b:Person>
            <b:Last>Long</b:Last>
            <b:First>William</b:First>
            <b:Middle>J.</b:Middle>
          </b:Person>
        </b:NameList>
      </b:Author>
    </b:Author>
    <b:Title> A Buddhist Approach to International Relations</b:Title>
    <b:Year>2021 eBook</b:Year>
    <b:Publisher>Palgrave Macmillan</b:Publisher>
    <b:RefOrder>21</b:RefOrder>
  </b:Source>
</b:Sources>
</file>

<file path=customXml/itemProps1.xml><?xml version="1.0" encoding="utf-8"?>
<ds:datastoreItem xmlns:ds="http://schemas.openxmlformats.org/officeDocument/2006/customXml" ds:itemID="{90195593-C61D-471F-8FF4-880E3045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3</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1214</CharactersWithSpaces>
  <SharedDoc>false</SharedDoc>
  <HLinks>
    <vt:vector size="18" baseType="variant">
      <vt:variant>
        <vt:i4>7667771</vt:i4>
      </vt:variant>
      <vt:variant>
        <vt:i4>0</vt:i4>
      </vt:variant>
      <vt:variant>
        <vt:i4>0</vt:i4>
      </vt:variant>
      <vt:variant>
        <vt:i4>5</vt:i4>
      </vt:variant>
      <vt:variant>
        <vt:lpwstr>https://sprinpub.com/sjaes/</vt:lpwstr>
      </vt:variant>
      <vt:variant>
        <vt:lpwstr/>
      </vt:variant>
      <vt:variant>
        <vt:i4>5308424</vt:i4>
      </vt:variant>
      <vt:variant>
        <vt:i4>9</vt:i4>
      </vt:variant>
      <vt:variant>
        <vt:i4>0</vt:i4>
      </vt:variant>
      <vt:variant>
        <vt:i4>5</vt:i4>
      </vt:variant>
      <vt:variant>
        <vt:lpwstr>https://creativecommons.org/licenses/by/4.0/</vt:lpwstr>
      </vt:variant>
      <vt:variant>
        <vt:lpwstr/>
      </vt:variant>
      <vt:variant>
        <vt:i4>852035</vt:i4>
      </vt:variant>
      <vt:variant>
        <vt:i4>6</vt:i4>
      </vt:variant>
      <vt:variant>
        <vt:i4>0</vt:i4>
      </vt:variant>
      <vt:variant>
        <vt:i4>5</vt:i4>
      </vt:variant>
      <vt:variant>
        <vt:lpwstr>https://www.plos.org/open-access/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mizaj</dc:creator>
  <cp:keywords/>
  <cp:lastModifiedBy>Iqbal Hussain</cp:lastModifiedBy>
  <cp:revision>174</cp:revision>
  <cp:lastPrinted>2023-01-01T09:48:00Z</cp:lastPrinted>
  <dcterms:created xsi:type="dcterms:W3CDTF">2023-01-02T15:10:00Z</dcterms:created>
  <dcterms:modified xsi:type="dcterms:W3CDTF">2023-03-16T15:37:00Z</dcterms:modified>
</cp:coreProperties>
</file>